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0A2C" w14:textId="308183BE" w:rsidR="008A18BC" w:rsidRPr="00A31884" w:rsidRDefault="00400ECA">
      <w:pPr>
        <w:pStyle w:val="20"/>
        <w:shd w:val="clear" w:color="auto" w:fill="auto"/>
        <w:spacing w:after="337"/>
        <w:ind w:right="20"/>
        <w:rPr>
          <w:b/>
        </w:rPr>
      </w:pPr>
      <w:r w:rsidRPr="00A31884">
        <w:rPr>
          <w:rStyle w:val="21"/>
          <w:b/>
        </w:rPr>
        <w:t xml:space="preserve">Администрация </w:t>
      </w:r>
      <w:r w:rsidR="00A31884" w:rsidRPr="00A31884">
        <w:rPr>
          <w:rStyle w:val="21"/>
          <w:b/>
        </w:rPr>
        <w:t>с</w:t>
      </w:r>
      <w:r w:rsidRPr="00A31884">
        <w:rPr>
          <w:rStyle w:val="21"/>
          <w:b/>
        </w:rPr>
        <w:t xml:space="preserve">ельского 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</w:t>
      </w:r>
      <w:r w:rsidRPr="00A31884">
        <w:rPr>
          <w:rStyle w:val="21"/>
          <w:b/>
        </w:rPr>
        <w:br/>
        <w:t>муниципального района Татышлинский район Республики Башкортостан</w:t>
      </w:r>
    </w:p>
    <w:p w14:paraId="77093517" w14:textId="77777777" w:rsidR="008A18BC" w:rsidRPr="00A31884" w:rsidRDefault="00400ECA">
      <w:pPr>
        <w:pStyle w:val="20"/>
        <w:shd w:val="clear" w:color="auto" w:fill="auto"/>
        <w:spacing w:after="637" w:line="280" w:lineRule="exact"/>
        <w:ind w:right="20"/>
        <w:rPr>
          <w:b/>
        </w:rPr>
      </w:pPr>
      <w:r w:rsidRPr="00A31884">
        <w:rPr>
          <w:rStyle w:val="21"/>
          <w:b/>
        </w:rPr>
        <w:t>ПОСТАНОВЛЕНИЕ</w:t>
      </w:r>
    </w:p>
    <w:p w14:paraId="37469DFB" w14:textId="7EFCE3A8" w:rsidR="008A18BC" w:rsidRDefault="000304CA" w:rsidP="00A31884">
      <w:pPr>
        <w:pStyle w:val="20"/>
        <w:shd w:val="clear" w:color="auto" w:fill="auto"/>
        <w:tabs>
          <w:tab w:val="left" w:pos="8895"/>
        </w:tabs>
        <w:spacing w:after="253" w:line="280" w:lineRule="exact"/>
        <w:jc w:val="left"/>
      </w:pPr>
      <w:r>
        <w:rPr>
          <w:rStyle w:val="21"/>
        </w:rPr>
        <w:t>16</w:t>
      </w:r>
      <w:r w:rsidR="00A31884">
        <w:rPr>
          <w:rStyle w:val="21"/>
        </w:rPr>
        <w:t>.0</w:t>
      </w:r>
      <w:r>
        <w:rPr>
          <w:rStyle w:val="21"/>
        </w:rPr>
        <w:t>9</w:t>
      </w:r>
      <w:r w:rsidR="00A31884">
        <w:rPr>
          <w:rStyle w:val="21"/>
        </w:rPr>
        <w:t>.202</w:t>
      </w:r>
      <w:r>
        <w:rPr>
          <w:rStyle w:val="21"/>
        </w:rPr>
        <w:t>1</w:t>
      </w:r>
      <w:r w:rsidR="00400ECA">
        <w:rPr>
          <w:rStyle w:val="21"/>
        </w:rPr>
        <w:t xml:space="preserve"> г.</w:t>
      </w:r>
      <w:r w:rsidR="00A31884">
        <w:rPr>
          <w:rStyle w:val="21"/>
        </w:rPr>
        <w:tab/>
        <w:t>№</w:t>
      </w:r>
      <w:r w:rsidR="00B86476">
        <w:rPr>
          <w:rStyle w:val="21"/>
        </w:rPr>
        <w:t>24</w:t>
      </w:r>
    </w:p>
    <w:p w14:paraId="2B276BF2" w14:textId="4CBC6265" w:rsidR="008A18BC" w:rsidRPr="00A31884" w:rsidRDefault="00400ECA">
      <w:pPr>
        <w:pStyle w:val="20"/>
        <w:shd w:val="clear" w:color="auto" w:fill="auto"/>
        <w:spacing w:line="317" w:lineRule="exact"/>
        <w:ind w:right="20"/>
        <w:rPr>
          <w:b/>
        </w:rPr>
      </w:pPr>
      <w:r w:rsidRPr="00A31884">
        <w:rPr>
          <w:rStyle w:val="21"/>
          <w:b/>
        </w:rPr>
        <w:t>О создании жилищно-бытовой комиссии при Администрации сельского</w:t>
      </w:r>
      <w:r w:rsidRPr="00A31884">
        <w:rPr>
          <w:rStyle w:val="21"/>
          <w:b/>
        </w:rPr>
        <w:br/>
        <w:t xml:space="preserve">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 муниципального района</w:t>
      </w:r>
      <w:r w:rsidRPr="00A31884">
        <w:rPr>
          <w:rStyle w:val="21"/>
          <w:b/>
        </w:rPr>
        <w:br/>
        <w:t>Татышлинский район Республики Башкортостан</w:t>
      </w:r>
    </w:p>
    <w:p w14:paraId="2264DA83" w14:textId="77777777" w:rsidR="008A18BC" w:rsidRDefault="00400ECA">
      <w:pPr>
        <w:pStyle w:val="20"/>
        <w:shd w:val="clear" w:color="auto" w:fill="auto"/>
        <w:tabs>
          <w:tab w:val="left" w:pos="1457"/>
          <w:tab w:val="left" w:pos="2088"/>
        </w:tabs>
        <w:spacing w:after="0" w:line="317" w:lineRule="exact"/>
        <w:ind w:firstLine="780"/>
        <w:jc w:val="both"/>
      </w:pPr>
      <w:r>
        <w:rPr>
          <w:rStyle w:val="21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</w:t>
      </w:r>
      <w:r>
        <w:rPr>
          <w:rStyle w:val="21"/>
        </w:rPr>
        <w:tab/>
        <w:t>№</w:t>
      </w:r>
      <w:r>
        <w:rPr>
          <w:rStyle w:val="21"/>
        </w:rPr>
        <w:tab/>
        <w:t>131-ФЗ «Об общих принципах организации местного</w:t>
      </w:r>
    </w:p>
    <w:p w14:paraId="121FA4E4" w14:textId="1EBF8264" w:rsidR="00A31884" w:rsidRDefault="00400ECA">
      <w:pPr>
        <w:pStyle w:val="20"/>
        <w:shd w:val="clear" w:color="auto" w:fill="auto"/>
        <w:spacing w:after="0" w:line="317" w:lineRule="exact"/>
        <w:jc w:val="both"/>
        <w:rPr>
          <w:rStyle w:val="21"/>
        </w:rPr>
      </w:pPr>
      <w:r>
        <w:rPr>
          <w:rStyle w:val="21"/>
        </w:rPr>
        <w:t xml:space="preserve">самоуправления в Российской Федерации», Уставом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 xml:space="preserve">сельсовет муниципального района Татышлинский район Республики Башкортостан, Администрация сельского поселения </w:t>
      </w:r>
      <w:r w:rsidR="000304CA">
        <w:rPr>
          <w:rStyle w:val="21"/>
        </w:rPr>
        <w:t>Бадряшевский</w:t>
      </w:r>
      <w:r>
        <w:rPr>
          <w:rStyle w:val="21"/>
        </w:rPr>
        <w:t xml:space="preserve"> сельсовет муниципального района Татышлинский район Республики Башкортостан </w:t>
      </w:r>
    </w:p>
    <w:p w14:paraId="63057560" w14:textId="77777777" w:rsidR="008A18BC" w:rsidRPr="00A31884" w:rsidRDefault="00400ECA" w:rsidP="00A31884">
      <w:pPr>
        <w:pStyle w:val="20"/>
        <w:shd w:val="clear" w:color="auto" w:fill="auto"/>
        <w:spacing w:after="0" w:line="317" w:lineRule="exact"/>
        <w:rPr>
          <w:b/>
        </w:rPr>
      </w:pPr>
      <w:r w:rsidRPr="00A31884">
        <w:rPr>
          <w:rStyle w:val="21"/>
          <w:b/>
        </w:rPr>
        <w:t>ПОСТАНОВЛЯЕТ:</w:t>
      </w:r>
    </w:p>
    <w:p w14:paraId="6374C6B4" w14:textId="33F9F08C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334"/>
        </w:tabs>
        <w:spacing w:after="0" w:line="365" w:lineRule="exact"/>
        <w:ind w:firstLine="780"/>
        <w:jc w:val="both"/>
      </w:pPr>
      <w:r>
        <w:rPr>
          <w:rStyle w:val="21"/>
        </w:rPr>
        <w:t xml:space="preserve">Создать жилищно-бытовую комиссию при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и утвердить ее состав в соответствии с приложением №1.</w:t>
      </w:r>
    </w:p>
    <w:p w14:paraId="11F7D7A3" w14:textId="168E09DF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457"/>
        </w:tabs>
        <w:spacing w:after="0" w:line="317" w:lineRule="exact"/>
        <w:ind w:firstLine="780"/>
        <w:jc w:val="both"/>
      </w:pPr>
      <w:r>
        <w:rPr>
          <w:rStyle w:val="21"/>
        </w:rPr>
        <w:t xml:space="preserve">Утвердить Положение о жилищно-бытовой комиссии при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в соответствии с приложением №2.</w:t>
      </w:r>
    </w:p>
    <w:p w14:paraId="6C183F6F" w14:textId="621D6FC6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350"/>
        </w:tabs>
        <w:spacing w:after="0" w:line="317" w:lineRule="exact"/>
        <w:jc w:val="left"/>
      </w:pPr>
      <w:r>
        <w:rPr>
          <w:rStyle w:val="21"/>
        </w:rPr>
        <w:t xml:space="preserve">Обнародовать настоящее постановление на информационном стенде администрации сельского поселения и опубликовать на официальном сайте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 в сети Интернет</w:t>
      </w:r>
    </w:p>
    <w:p w14:paraId="79468081" w14:textId="2BC17AB5" w:rsidR="008A18BC" w:rsidRDefault="00400ECA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after="526" w:line="317" w:lineRule="exact"/>
        <w:ind w:firstLine="780"/>
        <w:jc w:val="both"/>
        <w:rPr>
          <w:rStyle w:val="21"/>
        </w:rPr>
      </w:pPr>
      <w:r>
        <w:rPr>
          <w:rStyle w:val="21"/>
        </w:rPr>
        <w:t xml:space="preserve">Контроль за исполнением настоящего постановления возложить на управляющего делами Администрации сельского поселения </w:t>
      </w:r>
      <w:r w:rsidR="000304CA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</w:t>
      </w:r>
      <w:r w:rsidR="00A31884">
        <w:rPr>
          <w:rStyle w:val="21"/>
        </w:rPr>
        <w:t>.</w:t>
      </w:r>
      <w:r w:rsidR="00485E33">
        <w:rPr>
          <w:rStyle w:val="21"/>
        </w:rPr>
        <w:t xml:space="preserve"> </w:t>
      </w:r>
    </w:p>
    <w:p w14:paraId="20BCC662" w14:textId="77777777" w:rsidR="00A31884" w:rsidRDefault="00A31884" w:rsidP="00A31884">
      <w:pPr>
        <w:pStyle w:val="20"/>
        <w:shd w:val="clear" w:color="auto" w:fill="auto"/>
        <w:tabs>
          <w:tab w:val="left" w:pos="1105"/>
        </w:tabs>
        <w:spacing w:after="526" w:line="317" w:lineRule="exact"/>
        <w:ind w:left="780"/>
        <w:jc w:val="both"/>
        <w:rPr>
          <w:rStyle w:val="21"/>
        </w:rPr>
      </w:pPr>
    </w:p>
    <w:p w14:paraId="05135846" w14:textId="77777777" w:rsidR="00A31884" w:rsidRDefault="00A31884" w:rsidP="00A31884">
      <w:pPr>
        <w:pStyle w:val="20"/>
        <w:shd w:val="clear" w:color="auto" w:fill="auto"/>
        <w:tabs>
          <w:tab w:val="left" w:pos="1105"/>
        </w:tabs>
        <w:spacing w:after="0" w:line="317" w:lineRule="exact"/>
        <w:jc w:val="both"/>
        <w:rPr>
          <w:rStyle w:val="21"/>
        </w:rPr>
      </w:pPr>
      <w:r>
        <w:rPr>
          <w:rStyle w:val="21"/>
        </w:rPr>
        <w:t>Глава сельского поселения</w:t>
      </w:r>
    </w:p>
    <w:p w14:paraId="522E3185" w14:textId="30E74E8B" w:rsidR="00A31884" w:rsidRDefault="000304CA" w:rsidP="00A31884">
      <w:pPr>
        <w:pStyle w:val="20"/>
        <w:shd w:val="clear" w:color="auto" w:fill="auto"/>
        <w:tabs>
          <w:tab w:val="left" w:pos="1105"/>
        </w:tabs>
        <w:spacing w:after="0" w:line="317" w:lineRule="exact"/>
        <w:jc w:val="both"/>
      </w:pPr>
      <w:r>
        <w:rPr>
          <w:rStyle w:val="21"/>
        </w:rPr>
        <w:t xml:space="preserve">Бадряшевский </w:t>
      </w:r>
      <w:r w:rsidR="00A31884">
        <w:rPr>
          <w:rStyle w:val="21"/>
        </w:rPr>
        <w:t xml:space="preserve">сельсовет:                              </w:t>
      </w:r>
      <w:r>
        <w:rPr>
          <w:rStyle w:val="21"/>
        </w:rPr>
        <w:t>Р</w:t>
      </w:r>
      <w:r w:rsidR="00A31884">
        <w:rPr>
          <w:rStyle w:val="21"/>
        </w:rPr>
        <w:t>.</w:t>
      </w:r>
      <w:r>
        <w:rPr>
          <w:rStyle w:val="21"/>
        </w:rPr>
        <w:t>Р</w:t>
      </w:r>
      <w:r w:rsidR="00A31884">
        <w:rPr>
          <w:rStyle w:val="21"/>
        </w:rPr>
        <w:t>.</w:t>
      </w:r>
      <w:r>
        <w:rPr>
          <w:rStyle w:val="21"/>
        </w:rPr>
        <w:t>Шайнуров</w:t>
      </w:r>
    </w:p>
    <w:p w14:paraId="512EAF14" w14:textId="77777777" w:rsidR="00120383" w:rsidRDefault="00120383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</w:p>
    <w:p w14:paraId="06FF8476" w14:textId="77777777" w:rsidR="00120383" w:rsidRDefault="00120383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</w:p>
    <w:p w14:paraId="13894F74" w14:textId="71ADCB29" w:rsidR="00A31884" w:rsidRDefault="00A31884" w:rsidP="00A31884">
      <w:pPr>
        <w:pStyle w:val="60"/>
        <w:shd w:val="clear" w:color="auto" w:fill="auto"/>
        <w:spacing w:after="0"/>
        <w:ind w:left="5820" w:firstLine="1920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>П</w:t>
      </w:r>
      <w:r w:rsidR="00400ECA">
        <w:rPr>
          <w:rStyle w:val="61"/>
          <w:b/>
          <w:bCs/>
        </w:rPr>
        <w:t xml:space="preserve">риложение №1 к постановлению </w:t>
      </w:r>
      <w:r w:rsidR="00A51CD7">
        <w:rPr>
          <w:rStyle w:val="61"/>
          <w:b/>
          <w:bCs/>
        </w:rPr>
        <w:t xml:space="preserve">главы </w:t>
      </w:r>
      <w:r w:rsidR="00400ECA">
        <w:rPr>
          <w:rStyle w:val="61"/>
          <w:b/>
          <w:bCs/>
        </w:rPr>
        <w:t xml:space="preserve"> сельского поселения </w:t>
      </w:r>
      <w:r w:rsidR="000304CA">
        <w:rPr>
          <w:rStyle w:val="61"/>
          <w:b/>
          <w:bCs/>
        </w:rPr>
        <w:t xml:space="preserve">Бадряшевский </w:t>
      </w:r>
      <w:r w:rsidR="00400ECA">
        <w:rPr>
          <w:rStyle w:val="61"/>
          <w:b/>
          <w:bCs/>
        </w:rPr>
        <w:t xml:space="preserve">сельсовет </w:t>
      </w:r>
    </w:p>
    <w:p w14:paraId="15B9CB8B" w14:textId="00BF5D21" w:rsidR="008A18BC" w:rsidRDefault="00A31884" w:rsidP="00A31884">
      <w:pPr>
        <w:pStyle w:val="60"/>
        <w:shd w:val="clear" w:color="auto" w:fill="auto"/>
        <w:spacing w:after="0"/>
        <w:ind w:left="5820"/>
        <w:rPr>
          <w:rStyle w:val="61"/>
          <w:b/>
          <w:bCs/>
        </w:rPr>
      </w:pPr>
      <w:r>
        <w:rPr>
          <w:rStyle w:val="61"/>
          <w:b/>
          <w:bCs/>
        </w:rPr>
        <w:t xml:space="preserve">от </w:t>
      </w:r>
      <w:r w:rsidR="000304CA">
        <w:rPr>
          <w:rStyle w:val="61"/>
          <w:b/>
          <w:bCs/>
        </w:rPr>
        <w:t>16</w:t>
      </w:r>
      <w:r>
        <w:rPr>
          <w:rStyle w:val="61"/>
          <w:b/>
          <w:bCs/>
        </w:rPr>
        <w:t xml:space="preserve"> </w:t>
      </w:r>
      <w:r w:rsidR="000304CA">
        <w:rPr>
          <w:rStyle w:val="61"/>
          <w:b/>
          <w:bCs/>
        </w:rPr>
        <w:t>сентября</w:t>
      </w:r>
      <w:r>
        <w:rPr>
          <w:rStyle w:val="61"/>
          <w:b/>
          <w:bCs/>
        </w:rPr>
        <w:t xml:space="preserve"> 202</w:t>
      </w:r>
      <w:r w:rsidR="000304CA">
        <w:rPr>
          <w:rStyle w:val="61"/>
          <w:b/>
          <w:bCs/>
        </w:rPr>
        <w:t>1</w:t>
      </w:r>
      <w:r>
        <w:rPr>
          <w:rStyle w:val="61"/>
          <w:b/>
          <w:bCs/>
        </w:rPr>
        <w:t xml:space="preserve"> г. №</w:t>
      </w:r>
      <w:r w:rsidR="00071BF0">
        <w:rPr>
          <w:rStyle w:val="61"/>
          <w:b/>
          <w:bCs/>
        </w:rPr>
        <w:t>24</w:t>
      </w:r>
    </w:p>
    <w:p w14:paraId="13C24208" w14:textId="77777777" w:rsidR="00A31884" w:rsidRDefault="00A31884" w:rsidP="00A31884">
      <w:pPr>
        <w:pStyle w:val="60"/>
        <w:shd w:val="clear" w:color="auto" w:fill="auto"/>
        <w:spacing w:after="0"/>
        <w:ind w:left="5820"/>
        <w:rPr>
          <w:rStyle w:val="61"/>
          <w:b/>
          <w:bCs/>
        </w:rPr>
      </w:pPr>
    </w:p>
    <w:p w14:paraId="1E6BD8AB" w14:textId="77777777" w:rsidR="00A31884" w:rsidRDefault="00A31884" w:rsidP="00A31884">
      <w:pPr>
        <w:pStyle w:val="60"/>
        <w:shd w:val="clear" w:color="auto" w:fill="auto"/>
        <w:spacing w:after="0"/>
        <w:ind w:left="5820"/>
      </w:pPr>
    </w:p>
    <w:p w14:paraId="2A63CE98" w14:textId="77FDA890" w:rsidR="008A18BC" w:rsidRDefault="00400ECA" w:rsidP="00A31884">
      <w:pPr>
        <w:pStyle w:val="20"/>
        <w:shd w:val="clear" w:color="auto" w:fill="auto"/>
        <w:spacing w:after="244" w:line="322" w:lineRule="exact"/>
        <w:ind w:left="960"/>
        <w:rPr>
          <w:rStyle w:val="21"/>
          <w:b/>
        </w:rPr>
      </w:pPr>
      <w:r w:rsidRPr="00A31884">
        <w:rPr>
          <w:rStyle w:val="21"/>
          <w:b/>
        </w:rPr>
        <w:t xml:space="preserve">Состав жилищно-бытовой комиссии при администрации сельского поселения </w:t>
      </w:r>
      <w:r w:rsidR="000304CA">
        <w:rPr>
          <w:rStyle w:val="21"/>
          <w:b/>
        </w:rPr>
        <w:t xml:space="preserve">Бадряшевский </w:t>
      </w:r>
      <w:r w:rsidRPr="00A31884">
        <w:rPr>
          <w:rStyle w:val="21"/>
          <w:b/>
        </w:rPr>
        <w:t>сельсовет муниципального района Татышлинский район Республики Башкортостан</w:t>
      </w:r>
    </w:p>
    <w:p w14:paraId="51F97914" w14:textId="77777777" w:rsidR="00A31884" w:rsidRPr="00A31884" w:rsidRDefault="00A31884" w:rsidP="00A31884">
      <w:pPr>
        <w:pStyle w:val="20"/>
        <w:shd w:val="clear" w:color="auto" w:fill="auto"/>
        <w:spacing w:after="244" w:line="322" w:lineRule="exact"/>
        <w:ind w:left="960"/>
        <w:rPr>
          <w:b/>
        </w:rPr>
      </w:pPr>
    </w:p>
    <w:p w14:paraId="6AA6E8A1" w14:textId="4ECFDCC5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 xml:space="preserve">Председатель комиссии </w:t>
      </w:r>
      <w:r w:rsidR="00A51CD7">
        <w:rPr>
          <w:rStyle w:val="21"/>
        </w:rPr>
        <w:t>–</w:t>
      </w:r>
      <w:r w:rsidR="00412225">
        <w:rPr>
          <w:rStyle w:val="21"/>
        </w:rPr>
        <w:t>Шайнуров Радик Раисович, глава</w:t>
      </w:r>
      <w:r>
        <w:rPr>
          <w:rStyle w:val="21"/>
        </w:rPr>
        <w:t xml:space="preserve"> сельского поселения </w:t>
      </w:r>
      <w:r w:rsidR="000304CA">
        <w:rPr>
          <w:rStyle w:val="21"/>
        </w:rPr>
        <w:t>Бадряшевский</w:t>
      </w:r>
      <w:r w:rsidR="00412225">
        <w:rPr>
          <w:rStyle w:val="21"/>
        </w:rPr>
        <w:t xml:space="preserve"> </w:t>
      </w:r>
      <w:r>
        <w:rPr>
          <w:rStyle w:val="21"/>
        </w:rPr>
        <w:t>сельсовет;</w:t>
      </w:r>
    </w:p>
    <w:p w14:paraId="203745B4" w14:textId="1FB0DF99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 xml:space="preserve">Секретарь комиссии - </w:t>
      </w:r>
      <w:r w:rsidR="00412225" w:rsidRPr="00412225">
        <w:t>Камбарова Дилафруз Салайдиновна</w:t>
      </w:r>
      <w:r w:rsidR="00412225">
        <w:rPr>
          <w:rStyle w:val="21"/>
        </w:rPr>
        <w:t>, управляющий</w:t>
      </w:r>
      <w:r>
        <w:rPr>
          <w:rStyle w:val="21"/>
        </w:rPr>
        <w:t xml:space="preserve"> делами администрации сельского поселения</w:t>
      </w:r>
      <w:r w:rsidR="00A51CD7">
        <w:rPr>
          <w:rStyle w:val="21"/>
        </w:rPr>
        <w:t>.</w:t>
      </w:r>
    </w:p>
    <w:p w14:paraId="0379BC5F" w14:textId="77777777" w:rsidR="008A18BC" w:rsidRDefault="00400ECA">
      <w:pPr>
        <w:pStyle w:val="20"/>
        <w:shd w:val="clear" w:color="auto" w:fill="auto"/>
        <w:spacing w:after="0" w:line="317" w:lineRule="exact"/>
        <w:ind w:firstLine="500"/>
        <w:jc w:val="left"/>
      </w:pPr>
      <w:r>
        <w:rPr>
          <w:rStyle w:val="21"/>
        </w:rPr>
        <w:t>Члены комиссии:</w:t>
      </w:r>
    </w:p>
    <w:p w14:paraId="703C41E7" w14:textId="35E721FA" w:rsidR="008A18BC" w:rsidRPr="006A41D5" w:rsidRDefault="006A41D5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after="0" w:line="317" w:lineRule="exact"/>
        <w:ind w:firstLine="500"/>
        <w:jc w:val="left"/>
        <w:rPr>
          <w:color w:val="auto"/>
        </w:rPr>
      </w:pPr>
      <w:r w:rsidRPr="006A41D5">
        <w:rPr>
          <w:color w:val="auto"/>
        </w:rPr>
        <w:t>Билалова Гульнара Адыгатовна</w:t>
      </w:r>
      <w:r w:rsidR="00A51CD7" w:rsidRPr="006A41D5">
        <w:rPr>
          <w:rStyle w:val="21"/>
          <w:color w:val="auto"/>
        </w:rPr>
        <w:t>-</w:t>
      </w:r>
      <w:r w:rsidR="00400ECA" w:rsidRPr="006A41D5">
        <w:rPr>
          <w:rStyle w:val="21"/>
          <w:color w:val="auto"/>
        </w:rPr>
        <w:t>депутат Совета с</w:t>
      </w:r>
      <w:r w:rsidR="00A51CD7" w:rsidRPr="006A41D5">
        <w:rPr>
          <w:rStyle w:val="21"/>
          <w:color w:val="auto"/>
        </w:rPr>
        <w:t>е</w:t>
      </w:r>
      <w:r w:rsidR="00400ECA" w:rsidRPr="006A41D5">
        <w:rPr>
          <w:rStyle w:val="21"/>
          <w:color w:val="auto"/>
        </w:rPr>
        <w:t>льского поселения</w:t>
      </w:r>
      <w:r w:rsidRPr="006A41D5">
        <w:rPr>
          <w:rStyle w:val="21"/>
          <w:color w:val="auto"/>
        </w:rPr>
        <w:t>,</w:t>
      </w:r>
    </w:p>
    <w:p w14:paraId="52B9405D" w14:textId="177C31E8" w:rsidR="008A18BC" w:rsidRPr="006A41D5" w:rsidRDefault="006A41D5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after="0" w:line="317" w:lineRule="exact"/>
        <w:ind w:firstLine="500"/>
        <w:jc w:val="left"/>
        <w:rPr>
          <w:color w:val="auto"/>
        </w:rPr>
      </w:pPr>
      <w:r w:rsidRPr="006A41D5">
        <w:rPr>
          <w:color w:val="auto"/>
        </w:rPr>
        <w:t>Мухаметьянова Ленария Анатольевна</w:t>
      </w:r>
      <w:r w:rsidR="00400ECA" w:rsidRPr="006A41D5">
        <w:rPr>
          <w:rStyle w:val="21"/>
          <w:color w:val="auto"/>
        </w:rPr>
        <w:t>-депутат Совета сельского поселения,</w:t>
      </w:r>
    </w:p>
    <w:p w14:paraId="27E71CF5" w14:textId="673908AB" w:rsidR="008A18BC" w:rsidRPr="006A41D5" w:rsidRDefault="006A41D5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after="0" w:line="317" w:lineRule="exact"/>
        <w:ind w:firstLine="500"/>
        <w:jc w:val="left"/>
        <w:rPr>
          <w:color w:val="auto"/>
        </w:rPr>
        <w:sectPr w:rsidR="008A18BC" w:rsidRPr="006A41D5">
          <w:pgSz w:w="11900" w:h="16840"/>
          <w:pgMar w:top="891" w:right="807" w:bottom="1496" w:left="1517" w:header="0" w:footer="3" w:gutter="0"/>
          <w:cols w:space="720"/>
          <w:noEndnote/>
          <w:docGrid w:linePitch="360"/>
        </w:sectPr>
      </w:pPr>
      <w:r w:rsidRPr="006A41D5">
        <w:rPr>
          <w:color w:val="auto"/>
        </w:rPr>
        <w:t>Нурисламов Рамиль Кавиевич</w:t>
      </w:r>
      <w:r w:rsidR="00400ECA" w:rsidRPr="006A41D5">
        <w:rPr>
          <w:rStyle w:val="21"/>
          <w:color w:val="auto"/>
        </w:rPr>
        <w:t>- водитель администрации сельского поселения</w:t>
      </w:r>
      <w:r w:rsidR="00A51CD7" w:rsidRPr="006A41D5">
        <w:rPr>
          <w:rStyle w:val="21"/>
          <w:color w:val="auto"/>
        </w:rPr>
        <w:t>.</w:t>
      </w:r>
    </w:p>
    <w:p w14:paraId="684EAF6E" w14:textId="77777777" w:rsidR="00120383" w:rsidRDefault="00400ECA" w:rsidP="00120383">
      <w:pPr>
        <w:pStyle w:val="60"/>
        <w:shd w:val="clear" w:color="auto" w:fill="auto"/>
        <w:spacing w:after="0" w:line="274" w:lineRule="exact"/>
        <w:ind w:left="5180"/>
        <w:rPr>
          <w:rStyle w:val="61"/>
          <w:b/>
          <w:bCs/>
        </w:rPr>
      </w:pPr>
      <w:r>
        <w:rPr>
          <w:rStyle w:val="61"/>
          <w:b/>
          <w:bCs/>
        </w:rPr>
        <w:lastRenderedPageBreak/>
        <w:t xml:space="preserve">Приложение № 2 к постановлению </w:t>
      </w:r>
      <w:r w:rsidR="00120383">
        <w:rPr>
          <w:rStyle w:val="61"/>
          <w:b/>
          <w:bCs/>
        </w:rPr>
        <w:t>главы</w:t>
      </w:r>
      <w:r>
        <w:rPr>
          <w:rStyle w:val="61"/>
          <w:b/>
          <w:bCs/>
        </w:rPr>
        <w:t xml:space="preserve"> сельского поселения </w:t>
      </w:r>
    </w:p>
    <w:p w14:paraId="2DACF34B" w14:textId="1E00E576" w:rsidR="00120383" w:rsidRDefault="00412225" w:rsidP="00120383">
      <w:pPr>
        <w:pStyle w:val="60"/>
        <w:shd w:val="clear" w:color="auto" w:fill="auto"/>
        <w:spacing w:after="0" w:line="274" w:lineRule="exact"/>
        <w:ind w:left="5180"/>
        <w:rPr>
          <w:rStyle w:val="61"/>
          <w:b/>
          <w:bCs/>
        </w:rPr>
      </w:pPr>
      <w:r>
        <w:rPr>
          <w:rStyle w:val="61"/>
          <w:b/>
          <w:bCs/>
        </w:rPr>
        <w:t>Бадряшевский</w:t>
      </w:r>
      <w:r w:rsidR="00400ECA">
        <w:rPr>
          <w:rStyle w:val="61"/>
          <w:b/>
          <w:bCs/>
        </w:rPr>
        <w:t xml:space="preserve"> сельсовет </w:t>
      </w:r>
    </w:p>
    <w:p w14:paraId="5EFE400A" w14:textId="2E02E904" w:rsidR="008A18BC" w:rsidRDefault="00120383" w:rsidP="00120383">
      <w:pPr>
        <w:pStyle w:val="60"/>
        <w:shd w:val="clear" w:color="auto" w:fill="auto"/>
        <w:spacing w:after="0" w:line="274" w:lineRule="exact"/>
        <w:ind w:left="5180"/>
      </w:pPr>
      <w:r>
        <w:t xml:space="preserve">от </w:t>
      </w:r>
      <w:r w:rsidR="00412225">
        <w:t>16</w:t>
      </w:r>
      <w:r>
        <w:t xml:space="preserve"> </w:t>
      </w:r>
      <w:r w:rsidR="00412225">
        <w:t>сентября</w:t>
      </w:r>
      <w:r>
        <w:t xml:space="preserve"> 202</w:t>
      </w:r>
      <w:r w:rsidR="00412225">
        <w:t>1</w:t>
      </w:r>
      <w:r>
        <w:t xml:space="preserve"> г. №</w:t>
      </w:r>
      <w:r w:rsidR="00071BF0">
        <w:t>24</w:t>
      </w:r>
    </w:p>
    <w:p w14:paraId="5AEB9786" w14:textId="77777777" w:rsidR="00120383" w:rsidRDefault="00120383" w:rsidP="00120383">
      <w:pPr>
        <w:pStyle w:val="60"/>
        <w:shd w:val="clear" w:color="auto" w:fill="auto"/>
        <w:spacing w:after="0" w:line="274" w:lineRule="exact"/>
        <w:ind w:left="5180"/>
      </w:pPr>
    </w:p>
    <w:p w14:paraId="1B20CBFE" w14:textId="5DDF71B9" w:rsidR="008A18BC" w:rsidRDefault="00400ECA">
      <w:pPr>
        <w:pStyle w:val="70"/>
        <w:shd w:val="clear" w:color="auto" w:fill="auto"/>
        <w:spacing w:before="0" w:after="296"/>
      </w:pPr>
      <w:r>
        <w:rPr>
          <w:rStyle w:val="71"/>
          <w:b/>
          <w:bCs/>
        </w:rPr>
        <w:t>Положение о жилищно-бытовой комиссии при Администрации сельского</w:t>
      </w:r>
      <w:r>
        <w:rPr>
          <w:rStyle w:val="71"/>
          <w:b/>
          <w:bCs/>
        </w:rPr>
        <w:br/>
        <w:t xml:space="preserve">поселения </w:t>
      </w:r>
      <w:r w:rsidR="000304CA">
        <w:rPr>
          <w:rStyle w:val="71"/>
          <w:b/>
          <w:bCs/>
        </w:rPr>
        <w:t>Бадряшевский</w:t>
      </w:r>
      <w:r w:rsidR="00184E81">
        <w:rPr>
          <w:rStyle w:val="71"/>
          <w:b/>
          <w:bCs/>
        </w:rPr>
        <w:t xml:space="preserve"> </w:t>
      </w:r>
      <w:r>
        <w:rPr>
          <w:rStyle w:val="71"/>
          <w:b/>
          <w:bCs/>
        </w:rPr>
        <w:t>сельсовет муниципального района</w:t>
      </w:r>
      <w:r>
        <w:rPr>
          <w:rStyle w:val="71"/>
          <w:b/>
          <w:bCs/>
        </w:rPr>
        <w:br/>
        <w:t>Татышлинский район Республики Башкортостан</w:t>
      </w:r>
    </w:p>
    <w:p w14:paraId="543EA0B8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4177"/>
        </w:tabs>
        <w:spacing w:before="0" w:after="0" w:line="322" w:lineRule="exact"/>
        <w:ind w:left="3840"/>
        <w:jc w:val="both"/>
      </w:pPr>
      <w:r>
        <w:rPr>
          <w:rStyle w:val="71"/>
          <w:b/>
          <w:bCs/>
        </w:rPr>
        <w:t>Общие положения</w:t>
      </w:r>
    </w:p>
    <w:p w14:paraId="01A89DB2" w14:textId="6062AADF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322" w:lineRule="exact"/>
        <w:ind w:firstLine="740"/>
        <w:jc w:val="both"/>
      </w:pPr>
      <w:r>
        <w:rPr>
          <w:rStyle w:val="21"/>
        </w:rPr>
        <w:t xml:space="preserve">Жилищно-бытовая комиссия является коллегиальным, постоянно действующим органом при Администрации сельского поселения </w:t>
      </w:r>
      <w:r w:rsidR="00184E81">
        <w:rPr>
          <w:rStyle w:val="21"/>
        </w:rPr>
        <w:t xml:space="preserve">Бадряшевский </w:t>
      </w:r>
      <w:r>
        <w:rPr>
          <w:rStyle w:val="21"/>
        </w:rPr>
        <w:t>сельсовет муниципального района Татышлинский район Республики Башкортостан. Члены комиссии принимают участие в ее работе на общественных началах.</w:t>
      </w:r>
    </w:p>
    <w:p w14:paraId="3CB669E4" w14:textId="2663E0C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4037"/>
          <w:tab w:val="left" w:pos="8290"/>
        </w:tabs>
        <w:spacing w:after="0" w:line="322" w:lineRule="exact"/>
        <w:ind w:firstLine="740"/>
        <w:jc w:val="both"/>
      </w:pPr>
      <w:r>
        <w:rPr>
          <w:rStyle w:val="21"/>
        </w:rPr>
        <w:t xml:space="preserve"> Жилищно-бытовая комиссия подотчетна в своей работе Администрации сельского</w:t>
      </w:r>
      <w:r>
        <w:rPr>
          <w:rStyle w:val="21"/>
        </w:rPr>
        <w:tab/>
        <w:t xml:space="preserve">поселения </w:t>
      </w:r>
      <w:r w:rsidR="00184E81">
        <w:rPr>
          <w:rStyle w:val="21"/>
        </w:rPr>
        <w:t>Бадряшевский</w:t>
      </w:r>
      <w:r>
        <w:rPr>
          <w:rStyle w:val="21"/>
        </w:rPr>
        <w:tab/>
        <w:t>сельсовет</w:t>
      </w:r>
    </w:p>
    <w:p w14:paraId="3D091A75" w14:textId="77777777" w:rsidR="008A18BC" w:rsidRDefault="00400ECA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>муниципального района Татышлинский район Республики Башкортостан.</w:t>
      </w:r>
    </w:p>
    <w:p w14:paraId="2148DC83" w14:textId="60C77B4A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322" w:lineRule="exact"/>
        <w:ind w:firstLine="740"/>
        <w:jc w:val="both"/>
      </w:pPr>
      <w:r>
        <w:rPr>
          <w:rStyle w:val="21"/>
        </w:rPr>
        <w:t xml:space="preserve">Состав комиссии утверждается постановлением администрации </w:t>
      </w:r>
      <w:r w:rsidR="00184E81">
        <w:rPr>
          <w:rStyle w:val="21"/>
        </w:rPr>
        <w:t>Бадряшевский сельсовет</w:t>
      </w:r>
      <w:r>
        <w:rPr>
          <w:rStyle w:val="21"/>
        </w:rPr>
        <w:t>.</w:t>
      </w:r>
    </w:p>
    <w:p w14:paraId="0340578C" w14:textId="301D2169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1314"/>
        </w:tabs>
        <w:spacing w:line="322" w:lineRule="exact"/>
        <w:ind w:firstLine="740"/>
        <w:jc w:val="both"/>
      </w:pPr>
      <w:r>
        <w:rPr>
          <w:rStyle w:val="21"/>
        </w:rPr>
        <w:t xml:space="preserve">Комиссия в своей деятельности руководствуется Жилищным кодексом Российской Федерации, нормативными актами Правительства Российской Федерации и Республики Башкортостан, решениями Совета депутатов сельского поселения </w:t>
      </w:r>
      <w:r w:rsidR="000304CA">
        <w:rPr>
          <w:rStyle w:val="21"/>
        </w:rPr>
        <w:t>Бадряшевский</w:t>
      </w:r>
      <w:r w:rsidR="00184E81">
        <w:rPr>
          <w:rStyle w:val="21"/>
        </w:rPr>
        <w:t xml:space="preserve"> </w:t>
      </w:r>
      <w:r>
        <w:rPr>
          <w:rStyle w:val="21"/>
        </w:rPr>
        <w:t>сельсовет, постановлениями и распоряжениями администрации сельского поселения и настоящим Положением.</w:t>
      </w:r>
    </w:p>
    <w:p w14:paraId="566B540C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2476"/>
        </w:tabs>
        <w:spacing w:before="0" w:after="0" w:line="322" w:lineRule="exact"/>
        <w:ind w:left="2120"/>
        <w:jc w:val="both"/>
      </w:pPr>
      <w:r>
        <w:rPr>
          <w:rStyle w:val="71"/>
          <w:b/>
          <w:bCs/>
        </w:rPr>
        <w:t>Полномочия, права и обязанности Комиссии</w:t>
      </w:r>
    </w:p>
    <w:p w14:paraId="6E84476C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7"/>
        </w:tabs>
        <w:spacing w:after="0" w:line="322" w:lineRule="exact"/>
        <w:jc w:val="both"/>
      </w:pPr>
      <w:r>
        <w:rPr>
          <w:rStyle w:val="21"/>
        </w:rPr>
        <w:t>Комиссия рассматривает вопросы, возникающие при ведении учета граждан, нуждающихся в предоставлении жилых помещений и улучшении жилищных условий.</w:t>
      </w:r>
    </w:p>
    <w:p w14:paraId="63B4DCC3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7"/>
        </w:tabs>
        <w:spacing w:after="0" w:line="322" w:lineRule="exact"/>
        <w:jc w:val="both"/>
      </w:pPr>
      <w:r>
        <w:rPr>
          <w:rStyle w:val="21"/>
        </w:rPr>
        <w:t>К полномочиям Комиссии относится:</w:t>
      </w:r>
    </w:p>
    <w:p w14:paraId="2C861FA6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41"/>
        </w:tabs>
        <w:spacing w:after="0" w:line="322" w:lineRule="exact"/>
        <w:jc w:val="both"/>
      </w:pPr>
      <w:r>
        <w:rPr>
          <w:rStyle w:val="21"/>
        </w:rPr>
        <w:t>рассмотрение заявлений и документов, представляемых гражданами для постановки на учёт в качестве нуждающихся в жилых помещениях или в улучшении жилищных условий, и принятие решений о возможности постановки на учёт, либо отказе;</w:t>
      </w:r>
    </w:p>
    <w:p w14:paraId="3078F1FB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принятие решений о снятии граждан с учёта в качестве нуждающихся в жилых помещениях или в улучшении жилищных условий.</w:t>
      </w:r>
    </w:p>
    <w:p w14:paraId="2AE7F962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553"/>
        </w:tabs>
        <w:spacing w:after="0" w:line="322" w:lineRule="exact"/>
        <w:jc w:val="both"/>
      </w:pPr>
      <w:r>
        <w:rPr>
          <w:rStyle w:val="21"/>
        </w:rPr>
        <w:t>В целях принятия обоснованного решения Комиссия имеет право:</w:t>
      </w:r>
    </w:p>
    <w:p w14:paraId="2056FE38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обследовать жилищные условия заявителя с последующим составлением акта обследования ;</w:t>
      </w:r>
    </w:p>
    <w:p w14:paraId="4463671C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</w:pPr>
      <w:r>
        <w:rPr>
          <w:rStyle w:val="21"/>
        </w:rPr>
        <w:t>приглашать на заседание Комиссии заявителей и членов их семей;</w:t>
      </w:r>
    </w:p>
    <w:p w14:paraId="347782ED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36"/>
        </w:tabs>
        <w:spacing w:after="0" w:line="322" w:lineRule="exact"/>
        <w:jc w:val="both"/>
        <w:sectPr w:rsidR="008A18BC" w:rsidSect="00051861">
          <w:pgSz w:w="11900" w:h="16840"/>
          <w:pgMar w:top="1135" w:right="917" w:bottom="1160" w:left="1426" w:header="0" w:footer="3" w:gutter="0"/>
          <w:cols w:space="720"/>
          <w:noEndnote/>
          <w:docGrid w:linePitch="360"/>
        </w:sectPr>
      </w:pPr>
      <w:r>
        <w:rPr>
          <w:rStyle w:val="21"/>
        </w:rPr>
        <w:t>запрашивать, в случае необходимости, дополнительные документы от заявителей, предприятий и учреждений.</w:t>
      </w:r>
    </w:p>
    <w:p w14:paraId="67E68B32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lastRenderedPageBreak/>
        <w:t>Комиссия обязана рассматривать заявления граждан и давать ответы в установленные законом сроки, в случае необходимости запросов дополнительных документов и материалов, извещать об этом заявителей. Принимаемые Комиссией решения должны соответствовать требованиям действующего законодательства РФ,</w:t>
      </w:r>
    </w:p>
    <w:p w14:paraId="1276F9D9" w14:textId="68977C21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line="322" w:lineRule="exact"/>
        <w:jc w:val="both"/>
      </w:pPr>
      <w:r>
        <w:rPr>
          <w:rStyle w:val="21"/>
        </w:rPr>
        <w:t xml:space="preserve">Решения Комиссии являются рекомендательными для принятия правовых актов администрацией сельского поселения </w:t>
      </w:r>
      <w:r w:rsidR="000304CA">
        <w:rPr>
          <w:rStyle w:val="21"/>
        </w:rPr>
        <w:t>Бадряшевский</w:t>
      </w:r>
      <w:r w:rsidR="00184E81">
        <w:rPr>
          <w:rStyle w:val="21"/>
        </w:rPr>
        <w:t xml:space="preserve"> </w:t>
      </w:r>
      <w:r>
        <w:rPr>
          <w:rStyle w:val="21"/>
        </w:rPr>
        <w:t>сельсовет. Решения Комиссии доводятся до сведения граждан и реализуются только после издания правового акта администрации поселения.</w:t>
      </w:r>
    </w:p>
    <w:p w14:paraId="795BB6E5" w14:textId="77777777" w:rsidR="008A18BC" w:rsidRDefault="00400ECA">
      <w:pPr>
        <w:pStyle w:val="70"/>
        <w:numPr>
          <w:ilvl w:val="0"/>
          <w:numId w:val="3"/>
        </w:numPr>
        <w:shd w:val="clear" w:color="auto" w:fill="auto"/>
        <w:tabs>
          <w:tab w:val="left" w:pos="3649"/>
        </w:tabs>
        <w:spacing w:before="0" w:after="0" w:line="322" w:lineRule="exact"/>
        <w:ind w:left="3260"/>
        <w:jc w:val="both"/>
      </w:pPr>
      <w:r>
        <w:rPr>
          <w:rStyle w:val="71"/>
          <w:b/>
          <w:bCs/>
        </w:rPr>
        <w:t>Порядок работы комиссии.</w:t>
      </w:r>
    </w:p>
    <w:p w14:paraId="4E8470D1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Заседания комиссии проводятся по мере необходимости, но не реже одного раза в квартал и считаются правомочными, если на них присутствуют не менее половины членов Комиссии.</w:t>
      </w:r>
    </w:p>
    <w:p w14:paraId="49E8E50E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Вопросы на рассмотрение Комиссии вносятся Главой сельского поселения,</w:t>
      </w:r>
    </w:p>
    <w:p w14:paraId="06A82FD8" w14:textId="77777777" w:rsidR="008A18BC" w:rsidRDefault="00400ECA">
      <w:pPr>
        <w:pStyle w:val="20"/>
        <w:numPr>
          <w:ilvl w:val="1"/>
          <w:numId w:val="3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Распределение обязанностей между членами Комиссии.</w:t>
      </w:r>
    </w:p>
    <w:p w14:paraId="7D401834" w14:textId="77777777" w:rsidR="008A18BC" w:rsidRDefault="00400ECA">
      <w:pPr>
        <w:pStyle w:val="20"/>
        <w:numPr>
          <w:ilvl w:val="2"/>
          <w:numId w:val="3"/>
        </w:numPr>
        <w:shd w:val="clear" w:color="auto" w:fill="auto"/>
        <w:tabs>
          <w:tab w:val="left" w:pos="787"/>
        </w:tabs>
        <w:spacing w:after="0" w:line="322" w:lineRule="exact"/>
        <w:jc w:val="both"/>
      </w:pPr>
      <w:r>
        <w:rPr>
          <w:rStyle w:val="21"/>
        </w:rPr>
        <w:t>Председатель Комиссии:</w:t>
      </w:r>
    </w:p>
    <w:p w14:paraId="1EED7F93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созывает заседание Комиссии;</w:t>
      </w:r>
    </w:p>
    <w:p w14:paraId="1843E779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даёт поручения членам Комиссии;</w:t>
      </w:r>
    </w:p>
    <w:p w14:paraId="0013C1DC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председательствует на заседании Комиссии;</w:t>
      </w:r>
    </w:p>
    <w:p w14:paraId="1100D18B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знакомит жилищную Комиссию с действующими нормативно-правовыми актами, регулирующими вопросы, находящиеся в ведении Комиссии;</w:t>
      </w:r>
    </w:p>
    <w:p w14:paraId="677372F3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обеспечивает правовое обоснование принятых Комиссией решений и их соответствие действующему законодательству РФ.</w:t>
      </w:r>
    </w:p>
    <w:p w14:paraId="530DB747" w14:textId="77777777" w:rsidR="008A18BC" w:rsidRDefault="00400ECA">
      <w:pPr>
        <w:pStyle w:val="20"/>
        <w:numPr>
          <w:ilvl w:val="2"/>
          <w:numId w:val="3"/>
        </w:numPr>
        <w:shd w:val="clear" w:color="auto" w:fill="auto"/>
        <w:tabs>
          <w:tab w:val="left" w:pos="787"/>
        </w:tabs>
        <w:spacing w:after="0" w:line="322" w:lineRule="exact"/>
        <w:jc w:val="both"/>
      </w:pPr>
      <w:r>
        <w:rPr>
          <w:rStyle w:val="21"/>
        </w:rPr>
        <w:t>Секретарь Комиссии:</w:t>
      </w:r>
    </w:p>
    <w:p w14:paraId="503CEEBE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организует подготовку необходимых материалов к заседанию;</w:t>
      </w:r>
    </w:p>
    <w:p w14:paraId="4C9FC198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4"/>
        </w:tabs>
        <w:spacing w:after="0" w:line="322" w:lineRule="exact"/>
        <w:jc w:val="both"/>
      </w:pPr>
      <w:r>
        <w:rPr>
          <w:rStyle w:val="21"/>
        </w:rPr>
        <w:t>ведёт протоколы заседаний Комиссии;</w:t>
      </w:r>
    </w:p>
    <w:p w14:paraId="27D2C481" w14:textId="77777777" w:rsidR="008A18BC" w:rsidRDefault="00400ECA">
      <w:pPr>
        <w:pStyle w:val="20"/>
        <w:numPr>
          <w:ilvl w:val="0"/>
          <w:numId w:val="4"/>
        </w:numPr>
        <w:shd w:val="clear" w:color="auto" w:fill="auto"/>
        <w:tabs>
          <w:tab w:val="left" w:pos="278"/>
        </w:tabs>
        <w:spacing w:after="0" w:line="322" w:lineRule="exact"/>
        <w:jc w:val="both"/>
      </w:pPr>
      <w:r>
        <w:rPr>
          <w:rStyle w:val="21"/>
        </w:rPr>
        <w:t>оповещает членов комиссии, а также приглашенных о месте и времени заседания Комиссии.</w:t>
      </w:r>
    </w:p>
    <w:p w14:paraId="5BC94BFF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730"/>
          <w:tab w:val="left" w:pos="9211"/>
        </w:tabs>
        <w:spacing w:after="0" w:line="322" w:lineRule="exact"/>
        <w:ind w:firstLine="180"/>
        <w:jc w:val="left"/>
      </w:pPr>
      <w:r>
        <w:rPr>
          <w:rStyle w:val="21"/>
        </w:rPr>
        <w:t>По итогам заседания в отношении рассматриваемого вопроса Комиссия может принять одно из следующих мотивированных решений:</w:t>
      </w:r>
      <w:r>
        <w:rPr>
          <w:rStyle w:val="21"/>
        </w:rPr>
        <w:tab/>
        <w:t>об</w:t>
      </w:r>
    </w:p>
    <w:p w14:paraId="54756C3F" w14:textId="77777777" w:rsidR="008A18BC" w:rsidRDefault="00400ECA">
      <w:pPr>
        <w:pStyle w:val="20"/>
        <w:shd w:val="clear" w:color="auto" w:fill="auto"/>
        <w:spacing w:after="0" w:line="322" w:lineRule="exact"/>
        <w:jc w:val="both"/>
      </w:pPr>
      <w:r>
        <w:rPr>
          <w:rStyle w:val="21"/>
        </w:rPr>
        <w:t>удовлетворении заявления; об отказе в удовлетворении заявления; об отложении вопроса в связи с необходимостью доработки или запроса дополнительных документов.</w:t>
      </w:r>
    </w:p>
    <w:p w14:paraId="37C69B55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Решения Комиссии принимаются простым большинством голосов присутствующих на заседании членов Комиссии, включая секретаря Комиссии. В случае равенства голосов председательствующий на заседании имеет право решающего голоса.</w:t>
      </w:r>
    </w:p>
    <w:p w14:paraId="5941DBAD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На заседании Комиссии секретарём ведётся протокол, который подписывается председателем и секретарём Комиссии.</w:t>
      </w:r>
    </w:p>
    <w:p w14:paraId="4E9566D8" w14:textId="77777777" w:rsidR="008A18BC" w:rsidRDefault="00400ECA">
      <w:pPr>
        <w:pStyle w:val="20"/>
        <w:numPr>
          <w:ilvl w:val="0"/>
          <w:numId w:val="5"/>
        </w:numPr>
        <w:shd w:val="clear" w:color="auto" w:fill="auto"/>
        <w:tabs>
          <w:tab w:val="left" w:pos="603"/>
        </w:tabs>
        <w:spacing w:after="0" w:line="322" w:lineRule="exact"/>
        <w:jc w:val="both"/>
      </w:pPr>
      <w:r>
        <w:rPr>
          <w:rStyle w:val="21"/>
        </w:rPr>
        <w:t>Протоколы, решения и иная документация Комиссии хранится у секретаря Комиссии.</w:t>
      </w:r>
    </w:p>
    <w:sectPr w:rsidR="008A18BC">
      <w:pgSz w:w="11900" w:h="16840"/>
      <w:pgMar w:top="1022" w:right="889" w:bottom="1022" w:left="1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FDB0" w14:textId="77777777" w:rsidR="002E3B16" w:rsidRDefault="002E3B16">
      <w:r>
        <w:separator/>
      </w:r>
    </w:p>
  </w:endnote>
  <w:endnote w:type="continuationSeparator" w:id="0">
    <w:p w14:paraId="1D21BBB2" w14:textId="77777777" w:rsidR="002E3B16" w:rsidRDefault="002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93EA" w14:textId="77777777" w:rsidR="002E3B16" w:rsidRDefault="002E3B16"/>
  </w:footnote>
  <w:footnote w:type="continuationSeparator" w:id="0">
    <w:p w14:paraId="3AAD284B" w14:textId="77777777" w:rsidR="002E3B16" w:rsidRDefault="002E3B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B9F"/>
    <w:multiLevelType w:val="multilevel"/>
    <w:tmpl w:val="02E42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B32B3A"/>
    <w:multiLevelType w:val="multilevel"/>
    <w:tmpl w:val="0804C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E432F"/>
    <w:multiLevelType w:val="multilevel"/>
    <w:tmpl w:val="42480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EC29D7"/>
    <w:multiLevelType w:val="multilevel"/>
    <w:tmpl w:val="9E9095E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15449B"/>
    <w:multiLevelType w:val="multilevel"/>
    <w:tmpl w:val="5CCA4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8BC"/>
    <w:rsid w:val="000304CA"/>
    <w:rsid w:val="00051861"/>
    <w:rsid w:val="00071BF0"/>
    <w:rsid w:val="00120153"/>
    <w:rsid w:val="00120383"/>
    <w:rsid w:val="00121340"/>
    <w:rsid w:val="00184E81"/>
    <w:rsid w:val="00210911"/>
    <w:rsid w:val="002C2E6E"/>
    <w:rsid w:val="002E3B16"/>
    <w:rsid w:val="00400ECA"/>
    <w:rsid w:val="00412225"/>
    <w:rsid w:val="0041424E"/>
    <w:rsid w:val="00485E33"/>
    <w:rsid w:val="006A41D5"/>
    <w:rsid w:val="008A18BC"/>
    <w:rsid w:val="00A31884"/>
    <w:rsid w:val="00A51CD7"/>
    <w:rsid w:val="00B86476"/>
    <w:rsid w:val="00E242EA"/>
    <w:rsid w:val="00E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F22E"/>
  <w15:docId w15:val="{F92D166D-29FF-485B-AFB6-698ADCE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right"/>
    </w:pPr>
    <w:rPr>
      <w:rFonts w:ascii="Corbel" w:eastAsia="Corbel" w:hAnsi="Corbel" w:cs="Corbel"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203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0383"/>
    <w:rPr>
      <w:color w:val="000000"/>
    </w:rPr>
  </w:style>
  <w:style w:type="paragraph" w:styleId="a6">
    <w:name w:val="footer"/>
    <w:basedOn w:val="a"/>
    <w:link w:val="a7"/>
    <w:uiPriority w:val="99"/>
    <w:unhideWhenUsed/>
    <w:rsid w:val="001203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0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6D41-2E59-48E2-85E4-960308AC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Гульфия Гульфия</cp:lastModifiedBy>
  <cp:revision>10</cp:revision>
  <cp:lastPrinted>2020-01-21T09:10:00Z</cp:lastPrinted>
  <dcterms:created xsi:type="dcterms:W3CDTF">2020-01-21T06:44:00Z</dcterms:created>
  <dcterms:modified xsi:type="dcterms:W3CDTF">2021-10-05T09:57:00Z</dcterms:modified>
</cp:coreProperties>
</file>