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41C9" w:rsidRPr="00EC41C9" w:rsidRDefault="00EC41C9" w:rsidP="00EC41C9">
      <w:pPr>
        <w:pStyle w:val="ad"/>
        <w:spacing w:after="0"/>
        <w:rPr>
          <w:rFonts w:ascii="Times New Roman" w:hAnsi="Times New Roman"/>
          <w:b/>
          <w:bCs/>
          <w:sz w:val="28"/>
          <w:szCs w:val="28"/>
        </w:rPr>
      </w:pPr>
      <w:r>
        <w:rPr>
          <w:rFonts w:ascii="Times New Roman" w:hAnsi="Times New Roman"/>
          <w:sz w:val="28"/>
          <w:szCs w:val="28"/>
        </w:rPr>
        <w:t xml:space="preserve">                                                                                                             </w:t>
      </w:r>
      <w:r w:rsidRPr="00EC41C9">
        <w:rPr>
          <w:rFonts w:ascii="Times New Roman" w:hAnsi="Times New Roman"/>
          <w:b/>
          <w:bCs/>
          <w:sz w:val="28"/>
          <w:szCs w:val="28"/>
        </w:rPr>
        <w:t xml:space="preserve">    ПРОЕКТ</w:t>
      </w:r>
    </w:p>
    <w:p w:rsidR="00EC41C9" w:rsidRDefault="00EC41C9" w:rsidP="00EC41C9">
      <w:pPr>
        <w:pStyle w:val="ad"/>
        <w:spacing w:after="0"/>
        <w:rPr>
          <w:rFonts w:ascii="Times New Roman" w:hAnsi="Times New Roman"/>
          <w:sz w:val="28"/>
          <w:szCs w:val="28"/>
        </w:rPr>
      </w:pPr>
    </w:p>
    <w:p w:rsidR="00E679A4" w:rsidRPr="00AA7101" w:rsidRDefault="00E679A4" w:rsidP="00EC41C9">
      <w:pPr>
        <w:pStyle w:val="ad"/>
        <w:spacing w:after="0"/>
        <w:jc w:val="center"/>
        <w:rPr>
          <w:rFonts w:ascii="Times New Roman" w:hAnsi="Times New Roman"/>
          <w:sz w:val="28"/>
          <w:szCs w:val="28"/>
        </w:rPr>
      </w:pPr>
      <w:r w:rsidRPr="00AA7101">
        <w:rPr>
          <w:rFonts w:ascii="Times New Roman" w:hAnsi="Times New Roman"/>
          <w:sz w:val="28"/>
          <w:szCs w:val="28"/>
        </w:rPr>
        <w:t xml:space="preserve">Администрация </w:t>
      </w:r>
      <w:proofErr w:type="gramStart"/>
      <w:r w:rsidRPr="00AA7101">
        <w:rPr>
          <w:rFonts w:ascii="Times New Roman" w:hAnsi="Times New Roman"/>
          <w:sz w:val="28"/>
          <w:szCs w:val="28"/>
        </w:rPr>
        <w:t>сельского  поселения</w:t>
      </w:r>
      <w:proofErr w:type="gramEnd"/>
      <w:r w:rsidR="00EC41C9">
        <w:rPr>
          <w:rFonts w:ascii="Times New Roman" w:hAnsi="Times New Roman"/>
          <w:sz w:val="28"/>
          <w:szCs w:val="28"/>
        </w:rPr>
        <w:t xml:space="preserve"> </w:t>
      </w:r>
      <w:proofErr w:type="spellStart"/>
      <w:r w:rsidR="00EC41C9">
        <w:rPr>
          <w:rFonts w:ascii="Times New Roman" w:hAnsi="Times New Roman"/>
          <w:sz w:val="28"/>
          <w:szCs w:val="28"/>
        </w:rPr>
        <w:t>Бадряшевский</w:t>
      </w:r>
      <w:proofErr w:type="spellEnd"/>
      <w:r w:rsidR="00EC41C9">
        <w:rPr>
          <w:rFonts w:ascii="Times New Roman" w:hAnsi="Times New Roman"/>
          <w:sz w:val="28"/>
          <w:szCs w:val="28"/>
        </w:rPr>
        <w:t xml:space="preserve"> </w:t>
      </w:r>
      <w:r w:rsidRPr="00AA7101">
        <w:rPr>
          <w:rFonts w:ascii="Times New Roman" w:hAnsi="Times New Roman"/>
          <w:sz w:val="28"/>
          <w:szCs w:val="28"/>
        </w:rPr>
        <w:t xml:space="preserve">  сельсовет муниципального района  Татышлинский  район</w:t>
      </w:r>
    </w:p>
    <w:p w:rsidR="00E679A4" w:rsidRPr="00AA7101" w:rsidRDefault="00E679A4" w:rsidP="00E679A4">
      <w:pPr>
        <w:pStyle w:val="ad"/>
        <w:spacing w:after="0"/>
        <w:jc w:val="center"/>
        <w:rPr>
          <w:sz w:val="28"/>
          <w:szCs w:val="28"/>
        </w:rPr>
      </w:pPr>
      <w:r w:rsidRPr="00AA7101">
        <w:rPr>
          <w:rFonts w:ascii="Times New Roman" w:hAnsi="Times New Roman"/>
          <w:sz w:val="28"/>
          <w:szCs w:val="28"/>
        </w:rPr>
        <w:t>Республики Башкортостан</w:t>
      </w:r>
    </w:p>
    <w:p w:rsidR="00E679A4" w:rsidRPr="00AA7101" w:rsidRDefault="00E679A4" w:rsidP="00E679A4">
      <w:pPr>
        <w:pStyle w:val="msonospacing0"/>
        <w:spacing w:before="0" w:beforeAutospacing="0" w:after="0" w:afterAutospacing="0"/>
        <w:rPr>
          <w:bCs/>
          <w:sz w:val="28"/>
          <w:szCs w:val="28"/>
        </w:rPr>
      </w:pPr>
    </w:p>
    <w:p w:rsidR="00E679A4" w:rsidRPr="00AA7101" w:rsidRDefault="00E679A4" w:rsidP="00E679A4">
      <w:pPr>
        <w:pStyle w:val="msonospacing0"/>
        <w:spacing w:before="0" w:beforeAutospacing="0" w:after="0" w:afterAutospacing="0"/>
        <w:jc w:val="center"/>
        <w:rPr>
          <w:bCs/>
          <w:sz w:val="28"/>
          <w:szCs w:val="28"/>
        </w:rPr>
      </w:pPr>
      <w:r w:rsidRPr="00AA7101">
        <w:rPr>
          <w:bCs/>
          <w:sz w:val="28"/>
          <w:szCs w:val="28"/>
        </w:rPr>
        <w:t xml:space="preserve">ПОСТАНОВЛЕНИЕ </w:t>
      </w:r>
    </w:p>
    <w:p w:rsidR="00E679A4" w:rsidRPr="00FA7650" w:rsidRDefault="00E679A4" w:rsidP="00E679A4">
      <w:pPr>
        <w:pStyle w:val="msonospacing0"/>
        <w:tabs>
          <w:tab w:val="left" w:pos="3780"/>
          <w:tab w:val="left" w:pos="7575"/>
        </w:tabs>
        <w:jc w:val="both"/>
        <w:rPr>
          <w:sz w:val="28"/>
          <w:szCs w:val="28"/>
        </w:rPr>
      </w:pPr>
      <w:r>
        <w:rPr>
          <w:sz w:val="28"/>
          <w:szCs w:val="28"/>
        </w:rPr>
        <w:t>2</w:t>
      </w:r>
      <w:r w:rsidR="00EC41C9">
        <w:rPr>
          <w:sz w:val="28"/>
          <w:szCs w:val="28"/>
        </w:rPr>
        <w:t>7</w:t>
      </w:r>
      <w:r>
        <w:rPr>
          <w:sz w:val="28"/>
          <w:szCs w:val="28"/>
        </w:rPr>
        <w:t xml:space="preserve"> </w:t>
      </w:r>
      <w:proofErr w:type="gramStart"/>
      <w:r>
        <w:rPr>
          <w:sz w:val="28"/>
          <w:szCs w:val="28"/>
        </w:rPr>
        <w:t>декабря</w:t>
      </w:r>
      <w:r w:rsidRPr="00AA7101">
        <w:rPr>
          <w:sz w:val="28"/>
          <w:szCs w:val="28"/>
        </w:rPr>
        <w:t xml:space="preserve">  20</w:t>
      </w:r>
      <w:r>
        <w:rPr>
          <w:sz w:val="28"/>
          <w:szCs w:val="28"/>
        </w:rPr>
        <w:t>23</w:t>
      </w:r>
      <w:proofErr w:type="gramEnd"/>
      <w:r w:rsidRPr="00AA7101">
        <w:rPr>
          <w:sz w:val="28"/>
          <w:szCs w:val="28"/>
        </w:rPr>
        <w:t xml:space="preserve"> года</w:t>
      </w:r>
      <w:r w:rsidRPr="00AA7101">
        <w:rPr>
          <w:sz w:val="28"/>
          <w:szCs w:val="28"/>
        </w:rPr>
        <w:tab/>
        <w:t xml:space="preserve">  </w:t>
      </w:r>
      <w:r>
        <w:rPr>
          <w:sz w:val="28"/>
          <w:szCs w:val="28"/>
        </w:rPr>
        <w:t xml:space="preserve"> </w:t>
      </w:r>
      <w:r w:rsidRPr="00AA7101">
        <w:rPr>
          <w:sz w:val="28"/>
          <w:szCs w:val="28"/>
        </w:rPr>
        <w:t xml:space="preserve"> </w:t>
      </w:r>
      <w:r w:rsidRPr="00FA7650">
        <w:rPr>
          <w:sz w:val="28"/>
          <w:szCs w:val="28"/>
        </w:rPr>
        <w:t xml:space="preserve">  </w:t>
      </w:r>
      <w:r w:rsidRPr="00AA7101">
        <w:rPr>
          <w:sz w:val="28"/>
          <w:szCs w:val="28"/>
        </w:rPr>
        <w:t xml:space="preserve">         </w:t>
      </w:r>
      <w:r w:rsidRPr="00AA7101">
        <w:rPr>
          <w:sz w:val="28"/>
          <w:szCs w:val="28"/>
        </w:rPr>
        <w:tab/>
      </w:r>
      <w:r>
        <w:rPr>
          <w:sz w:val="28"/>
          <w:szCs w:val="28"/>
        </w:rPr>
        <w:t xml:space="preserve">                          </w:t>
      </w:r>
      <w:r w:rsidRPr="00AA7101">
        <w:rPr>
          <w:sz w:val="28"/>
          <w:szCs w:val="28"/>
        </w:rPr>
        <w:t xml:space="preserve">№ </w:t>
      </w:r>
      <w:r w:rsidR="00EC41C9">
        <w:rPr>
          <w:sz w:val="28"/>
          <w:szCs w:val="28"/>
        </w:rPr>
        <w:t>30</w:t>
      </w:r>
    </w:p>
    <w:p w:rsidR="004A6285" w:rsidRDefault="004A6285" w:rsidP="00660C44">
      <w:pPr>
        <w:spacing w:after="0" w:line="240" w:lineRule="auto"/>
        <w:ind w:left="5103"/>
        <w:contextualSpacing/>
        <w:jc w:val="both"/>
        <w:rPr>
          <w:rFonts w:ascii="Times New Roman" w:hAnsi="Times New Roman" w:cs="Times New Roman"/>
          <w:sz w:val="28"/>
          <w:szCs w:val="28"/>
        </w:rPr>
      </w:pPr>
    </w:p>
    <w:p w:rsidR="004A6285" w:rsidRPr="00E679A4" w:rsidRDefault="004A6285" w:rsidP="004A6285">
      <w:pPr>
        <w:spacing w:after="0" w:line="240" w:lineRule="auto"/>
        <w:contextualSpacing/>
        <w:jc w:val="center"/>
        <w:rPr>
          <w:rFonts w:ascii="Times New Roman" w:hAnsi="Times New Roman" w:cs="Times New Roman"/>
          <w:b/>
          <w:sz w:val="28"/>
          <w:szCs w:val="28"/>
        </w:rPr>
      </w:pPr>
      <w:r w:rsidRPr="00E679A4">
        <w:rPr>
          <w:rFonts w:ascii="Times New Roman" w:hAnsi="Times New Roman" w:cs="Times New Roman"/>
          <w:b/>
          <w:sz w:val="28"/>
          <w:szCs w:val="28"/>
        </w:rPr>
        <w:t xml:space="preserve">Об утверждении </w:t>
      </w:r>
      <w:r w:rsidR="00C10A29" w:rsidRPr="00E679A4">
        <w:rPr>
          <w:rFonts w:ascii="Times New Roman" w:hAnsi="Times New Roman" w:cs="Times New Roman"/>
          <w:b/>
          <w:sz w:val="28"/>
          <w:szCs w:val="28"/>
        </w:rPr>
        <w:t>программ</w:t>
      </w:r>
    </w:p>
    <w:p w:rsidR="004A6285" w:rsidRPr="00E679A4" w:rsidRDefault="004A6285" w:rsidP="004A6285">
      <w:pPr>
        <w:spacing w:after="0" w:line="240" w:lineRule="auto"/>
        <w:contextualSpacing/>
        <w:jc w:val="center"/>
        <w:rPr>
          <w:rFonts w:ascii="Times New Roman" w:hAnsi="Times New Roman" w:cs="Times New Roman"/>
          <w:b/>
          <w:sz w:val="28"/>
          <w:szCs w:val="28"/>
        </w:rPr>
      </w:pPr>
      <w:r w:rsidRPr="00E679A4">
        <w:rPr>
          <w:rFonts w:ascii="Times New Roman" w:hAnsi="Times New Roman" w:cs="Times New Roman"/>
          <w:b/>
          <w:sz w:val="28"/>
          <w:szCs w:val="28"/>
        </w:rPr>
        <w:t xml:space="preserve">профилактики рисков причинения вреда (ущерба) охраняемым законом ценностям по муниципальным видам контроля, осуществляемым органом муниципального контроля – администрацией </w:t>
      </w:r>
      <w:r w:rsidR="00E679A4">
        <w:rPr>
          <w:rFonts w:ascii="Times New Roman" w:hAnsi="Times New Roman" w:cs="Times New Roman"/>
          <w:b/>
          <w:sz w:val="28"/>
          <w:szCs w:val="28"/>
        </w:rPr>
        <w:t>сельского поселения Верхнетатышлинский сельсовет муниципального района Татышлинский район</w:t>
      </w:r>
      <w:r w:rsidRPr="00E679A4">
        <w:rPr>
          <w:rFonts w:ascii="Times New Roman" w:hAnsi="Times New Roman" w:cs="Times New Roman"/>
          <w:b/>
          <w:sz w:val="28"/>
          <w:szCs w:val="28"/>
        </w:rPr>
        <w:t xml:space="preserve"> Республики </w:t>
      </w:r>
      <w:r w:rsidR="003C51C4" w:rsidRPr="00E679A4">
        <w:rPr>
          <w:rFonts w:ascii="Times New Roman" w:hAnsi="Times New Roman" w:cs="Times New Roman"/>
          <w:b/>
          <w:sz w:val="28"/>
          <w:szCs w:val="28"/>
        </w:rPr>
        <w:t>Башкортостан - на</w:t>
      </w:r>
      <w:r w:rsidRPr="00E679A4">
        <w:rPr>
          <w:rFonts w:ascii="Times New Roman" w:hAnsi="Times New Roman" w:cs="Times New Roman"/>
          <w:b/>
          <w:sz w:val="28"/>
          <w:szCs w:val="28"/>
        </w:rPr>
        <w:t xml:space="preserve"> 202</w:t>
      </w:r>
      <w:r w:rsidR="00EC41C9">
        <w:rPr>
          <w:rFonts w:ascii="Times New Roman" w:hAnsi="Times New Roman" w:cs="Times New Roman"/>
          <w:b/>
          <w:sz w:val="28"/>
          <w:szCs w:val="28"/>
        </w:rPr>
        <w:t>4</w:t>
      </w:r>
      <w:r w:rsidRPr="00E679A4">
        <w:rPr>
          <w:rFonts w:ascii="Times New Roman" w:hAnsi="Times New Roman" w:cs="Times New Roman"/>
          <w:b/>
          <w:sz w:val="28"/>
          <w:szCs w:val="28"/>
        </w:rPr>
        <w:t xml:space="preserve"> год</w:t>
      </w:r>
    </w:p>
    <w:p w:rsidR="004A6285" w:rsidRPr="004A6285" w:rsidRDefault="004A6285" w:rsidP="004A6285">
      <w:pPr>
        <w:spacing w:after="0" w:line="240" w:lineRule="auto"/>
        <w:contextualSpacing/>
        <w:jc w:val="both"/>
        <w:rPr>
          <w:rFonts w:ascii="Times New Roman" w:hAnsi="Times New Roman" w:cs="Times New Roman"/>
          <w:sz w:val="28"/>
          <w:szCs w:val="28"/>
        </w:rPr>
      </w:pPr>
    </w:p>
    <w:p w:rsidR="001C38CF" w:rsidRDefault="004A6285" w:rsidP="004A6285">
      <w:pPr>
        <w:spacing w:after="0" w:line="240" w:lineRule="auto"/>
        <w:ind w:firstLine="709"/>
        <w:contextualSpacing/>
        <w:jc w:val="both"/>
        <w:rPr>
          <w:rFonts w:ascii="Times New Roman" w:hAnsi="Times New Roman" w:cs="Times New Roman"/>
          <w:sz w:val="28"/>
          <w:szCs w:val="28"/>
        </w:rPr>
      </w:pPr>
      <w:r w:rsidRPr="004A6285">
        <w:rPr>
          <w:rFonts w:ascii="Times New Roman" w:hAnsi="Times New Roman" w:cs="Times New Roman"/>
          <w:sz w:val="28"/>
          <w:szCs w:val="28"/>
        </w:rPr>
        <w:t xml:space="preserve">В соответствии </w:t>
      </w:r>
      <w:r w:rsidR="00002EB1">
        <w:rPr>
          <w:rFonts w:ascii="Times New Roman" w:hAnsi="Times New Roman" w:cs="Times New Roman"/>
          <w:sz w:val="28"/>
          <w:szCs w:val="28"/>
        </w:rPr>
        <w:t>со</w:t>
      </w:r>
      <w:r w:rsidRPr="004A6285">
        <w:rPr>
          <w:rFonts w:ascii="Times New Roman" w:hAnsi="Times New Roman" w:cs="Times New Roman"/>
          <w:sz w:val="28"/>
          <w:szCs w:val="28"/>
        </w:rPr>
        <w:t xml:space="preserve"> стать</w:t>
      </w:r>
      <w:r w:rsidR="00002EB1">
        <w:rPr>
          <w:rFonts w:ascii="Times New Roman" w:hAnsi="Times New Roman" w:cs="Times New Roman"/>
          <w:sz w:val="28"/>
          <w:szCs w:val="28"/>
        </w:rPr>
        <w:t>ей</w:t>
      </w:r>
      <w:r w:rsidRPr="004A6285">
        <w:rPr>
          <w:rFonts w:ascii="Times New Roman" w:hAnsi="Times New Roman" w:cs="Times New Roman"/>
          <w:sz w:val="28"/>
          <w:szCs w:val="28"/>
        </w:rPr>
        <w:t xml:space="preserve"> 44 Федерального закона от 31.07.2020 № 248-ФЗ </w:t>
      </w:r>
      <w:r w:rsidR="00963FBB">
        <w:rPr>
          <w:rFonts w:ascii="Times New Roman" w:hAnsi="Times New Roman" w:cs="Times New Roman"/>
          <w:sz w:val="28"/>
          <w:szCs w:val="28"/>
        </w:rPr>
        <w:t>«</w:t>
      </w:r>
      <w:r w:rsidRPr="004A6285">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963FBB">
        <w:rPr>
          <w:rFonts w:ascii="Times New Roman" w:hAnsi="Times New Roman" w:cs="Times New Roman"/>
          <w:sz w:val="28"/>
          <w:szCs w:val="28"/>
        </w:rPr>
        <w:t>»</w:t>
      </w:r>
      <w:r w:rsidRPr="004A6285">
        <w:rPr>
          <w:rFonts w:ascii="Times New Roman" w:hAnsi="Times New Roman" w:cs="Times New Roman"/>
          <w:sz w:val="28"/>
          <w:szCs w:val="28"/>
        </w:rPr>
        <w:t>, постановлением Правительства Российской Федерации от 25.06.2021 № 990</w:t>
      </w:r>
      <w:r w:rsidR="00002EB1">
        <w:rPr>
          <w:rFonts w:ascii="Times New Roman" w:hAnsi="Times New Roman" w:cs="Times New Roman"/>
          <w:sz w:val="28"/>
          <w:szCs w:val="28"/>
        </w:rPr>
        <w:t xml:space="preserve"> «</w:t>
      </w:r>
      <w:r w:rsidR="00002EB1" w:rsidRPr="00002EB1">
        <w:rPr>
          <w:rFonts w:ascii="Times New Roman" w:hAnsi="Times New Roman" w:cs="Times New Roman"/>
          <w:sz w:val="28"/>
          <w:szCs w:val="28"/>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002EB1">
        <w:rPr>
          <w:rFonts w:ascii="Times New Roman" w:hAnsi="Times New Roman" w:cs="Times New Roman"/>
          <w:sz w:val="28"/>
          <w:szCs w:val="28"/>
        </w:rPr>
        <w:t xml:space="preserve">» </w:t>
      </w:r>
    </w:p>
    <w:p w:rsidR="004A6285" w:rsidRPr="004A6285" w:rsidRDefault="001C38CF" w:rsidP="001C38CF">
      <w:pPr>
        <w:spacing w:after="0" w:line="240" w:lineRule="auto"/>
        <w:ind w:firstLine="709"/>
        <w:contextualSpacing/>
        <w:jc w:val="center"/>
        <w:rPr>
          <w:rFonts w:ascii="Times New Roman" w:hAnsi="Times New Roman" w:cs="Times New Roman"/>
          <w:sz w:val="28"/>
          <w:szCs w:val="28"/>
        </w:rPr>
      </w:pPr>
      <w:r>
        <w:rPr>
          <w:rFonts w:ascii="Times New Roman" w:hAnsi="Times New Roman" w:cs="Times New Roman"/>
          <w:sz w:val="28"/>
          <w:szCs w:val="28"/>
        </w:rPr>
        <w:t>ПОСТАНОВЛЯЮ</w:t>
      </w:r>
      <w:r w:rsidR="004A6285" w:rsidRPr="004A6285">
        <w:rPr>
          <w:rFonts w:ascii="Times New Roman" w:hAnsi="Times New Roman" w:cs="Times New Roman"/>
          <w:sz w:val="28"/>
          <w:szCs w:val="28"/>
        </w:rPr>
        <w:t>:</w:t>
      </w:r>
    </w:p>
    <w:p w:rsidR="004A6285" w:rsidRPr="004A6285" w:rsidRDefault="004A6285" w:rsidP="004A6285">
      <w:pPr>
        <w:spacing w:after="0" w:line="240" w:lineRule="auto"/>
        <w:ind w:firstLine="709"/>
        <w:contextualSpacing/>
        <w:jc w:val="both"/>
        <w:rPr>
          <w:rFonts w:ascii="Times New Roman" w:hAnsi="Times New Roman" w:cs="Times New Roman"/>
          <w:sz w:val="28"/>
          <w:szCs w:val="28"/>
        </w:rPr>
      </w:pPr>
    </w:p>
    <w:p w:rsidR="004A6285" w:rsidRPr="004A6285" w:rsidRDefault="004A6285" w:rsidP="004A6285">
      <w:pPr>
        <w:spacing w:after="0" w:line="240" w:lineRule="auto"/>
        <w:ind w:firstLine="709"/>
        <w:contextualSpacing/>
        <w:jc w:val="both"/>
        <w:rPr>
          <w:rFonts w:ascii="Times New Roman" w:hAnsi="Times New Roman" w:cs="Times New Roman"/>
          <w:sz w:val="28"/>
          <w:szCs w:val="28"/>
        </w:rPr>
      </w:pPr>
      <w:r w:rsidRPr="004A6285">
        <w:rPr>
          <w:rFonts w:ascii="Times New Roman" w:hAnsi="Times New Roman" w:cs="Times New Roman"/>
          <w:sz w:val="28"/>
          <w:szCs w:val="28"/>
        </w:rPr>
        <w:t xml:space="preserve">1. Утвердить </w:t>
      </w:r>
      <w:r w:rsidR="00C10A29">
        <w:rPr>
          <w:rFonts w:ascii="Times New Roman" w:hAnsi="Times New Roman" w:cs="Times New Roman"/>
          <w:sz w:val="28"/>
          <w:szCs w:val="28"/>
        </w:rPr>
        <w:t>программы</w:t>
      </w:r>
      <w:r w:rsidRPr="004A6285">
        <w:rPr>
          <w:rFonts w:ascii="Times New Roman" w:hAnsi="Times New Roman" w:cs="Times New Roman"/>
          <w:sz w:val="28"/>
          <w:szCs w:val="28"/>
        </w:rPr>
        <w:t xml:space="preserve"> профилактики рисков причинения вреда (ущерба) охраняемым законом ценностям по муниципальным видам контроля, осуществляемым органом муниципального контроля – администрацией </w:t>
      </w:r>
      <w:r w:rsidR="001C38CF" w:rsidRPr="001C38CF">
        <w:rPr>
          <w:rFonts w:ascii="Times New Roman" w:hAnsi="Times New Roman" w:cs="Times New Roman"/>
          <w:sz w:val="28"/>
          <w:szCs w:val="28"/>
        </w:rPr>
        <w:t>сельского поселения Верхнетатышлинский сельсовет</w:t>
      </w:r>
      <w:r w:rsidR="001C38CF">
        <w:rPr>
          <w:rFonts w:ascii="Times New Roman" w:hAnsi="Times New Roman" w:cs="Times New Roman"/>
          <w:sz w:val="28"/>
          <w:szCs w:val="28"/>
        </w:rPr>
        <w:t xml:space="preserve"> муниципального района Татышлинский сельсовет</w:t>
      </w:r>
      <w:r w:rsidR="003C51C4" w:rsidRPr="001C38CF">
        <w:rPr>
          <w:rFonts w:ascii="Times New Roman" w:hAnsi="Times New Roman" w:cs="Times New Roman"/>
          <w:sz w:val="28"/>
          <w:szCs w:val="28"/>
        </w:rPr>
        <w:t xml:space="preserve"> </w:t>
      </w:r>
      <w:r w:rsidR="003C51C4">
        <w:rPr>
          <w:rFonts w:ascii="Times New Roman" w:hAnsi="Times New Roman" w:cs="Times New Roman"/>
          <w:sz w:val="28"/>
          <w:szCs w:val="28"/>
        </w:rPr>
        <w:t>Республики Башкортостан - на</w:t>
      </w:r>
      <w:r w:rsidRPr="004A6285">
        <w:rPr>
          <w:rFonts w:ascii="Times New Roman" w:hAnsi="Times New Roman" w:cs="Times New Roman"/>
          <w:sz w:val="28"/>
          <w:szCs w:val="28"/>
        </w:rPr>
        <w:t xml:space="preserve"> 202</w:t>
      </w:r>
      <w:r w:rsidR="00EC41C9">
        <w:rPr>
          <w:rFonts w:ascii="Times New Roman" w:hAnsi="Times New Roman" w:cs="Times New Roman"/>
          <w:sz w:val="28"/>
          <w:szCs w:val="28"/>
        </w:rPr>
        <w:t>4</w:t>
      </w:r>
      <w:r w:rsidR="003C51C4">
        <w:rPr>
          <w:rFonts w:ascii="Times New Roman" w:hAnsi="Times New Roman" w:cs="Times New Roman"/>
          <w:sz w:val="28"/>
          <w:szCs w:val="28"/>
        </w:rPr>
        <w:t xml:space="preserve"> год</w:t>
      </w:r>
      <w:r w:rsidRPr="004A6285">
        <w:rPr>
          <w:rFonts w:ascii="Times New Roman" w:hAnsi="Times New Roman" w:cs="Times New Roman"/>
          <w:sz w:val="28"/>
          <w:szCs w:val="28"/>
        </w:rPr>
        <w:t>, согласно приложениям № 1, 2, 3, 4, 5 к настоящему постановлению.</w:t>
      </w:r>
    </w:p>
    <w:p w:rsidR="004A6285" w:rsidRPr="003C51C4" w:rsidRDefault="004A6285" w:rsidP="004A6285">
      <w:pPr>
        <w:spacing w:after="0" w:line="240" w:lineRule="auto"/>
        <w:ind w:firstLine="709"/>
        <w:contextualSpacing/>
        <w:jc w:val="both"/>
        <w:rPr>
          <w:rFonts w:ascii="Times New Roman" w:hAnsi="Times New Roman" w:cs="Times New Roman"/>
          <w:sz w:val="28"/>
          <w:szCs w:val="28"/>
        </w:rPr>
      </w:pPr>
      <w:r w:rsidRPr="003C51C4">
        <w:rPr>
          <w:rFonts w:ascii="Times New Roman" w:hAnsi="Times New Roman" w:cs="Times New Roman"/>
          <w:sz w:val="28"/>
          <w:szCs w:val="28"/>
        </w:rPr>
        <w:t xml:space="preserve">2. </w:t>
      </w:r>
      <w:r w:rsidR="001C38CF">
        <w:rPr>
          <w:rFonts w:ascii="Times New Roman" w:hAnsi="Times New Roman" w:cs="Times New Roman"/>
          <w:sz w:val="28"/>
          <w:szCs w:val="28"/>
        </w:rPr>
        <w:t>Н</w:t>
      </w:r>
      <w:r w:rsidRPr="003C51C4">
        <w:rPr>
          <w:rFonts w:ascii="Times New Roman" w:hAnsi="Times New Roman" w:cs="Times New Roman"/>
          <w:sz w:val="28"/>
          <w:szCs w:val="28"/>
        </w:rPr>
        <w:t xml:space="preserve">астоящее постановление </w:t>
      </w:r>
      <w:r w:rsidR="001C38CF">
        <w:rPr>
          <w:rFonts w:ascii="Times New Roman" w:hAnsi="Times New Roman" w:cs="Times New Roman"/>
          <w:sz w:val="28"/>
          <w:szCs w:val="28"/>
        </w:rPr>
        <w:t>разместить</w:t>
      </w:r>
      <w:r w:rsidR="001C38CF" w:rsidRPr="003C51C4">
        <w:rPr>
          <w:rFonts w:ascii="Times New Roman" w:hAnsi="Times New Roman" w:cs="Times New Roman"/>
          <w:sz w:val="28"/>
          <w:szCs w:val="28"/>
        </w:rPr>
        <w:t xml:space="preserve"> </w:t>
      </w:r>
      <w:r w:rsidRPr="003C51C4">
        <w:rPr>
          <w:rFonts w:ascii="Times New Roman" w:hAnsi="Times New Roman" w:cs="Times New Roman"/>
          <w:sz w:val="28"/>
          <w:szCs w:val="28"/>
        </w:rPr>
        <w:t xml:space="preserve">на официальном сайте администрации </w:t>
      </w:r>
      <w:r w:rsidR="001C38CF" w:rsidRPr="001C38CF">
        <w:rPr>
          <w:rFonts w:ascii="Times New Roman" w:hAnsi="Times New Roman" w:cs="Times New Roman"/>
          <w:sz w:val="28"/>
          <w:szCs w:val="28"/>
        </w:rPr>
        <w:t>сельского поселения Верхнетатышлинский сельсовет</w:t>
      </w:r>
      <w:r w:rsidR="001C38CF">
        <w:rPr>
          <w:rFonts w:ascii="Times New Roman" w:hAnsi="Times New Roman" w:cs="Times New Roman"/>
          <w:sz w:val="28"/>
          <w:szCs w:val="28"/>
        </w:rPr>
        <w:t xml:space="preserve"> муниципального района Татышлинский сельсовет</w:t>
      </w:r>
      <w:r w:rsidRPr="003C51C4">
        <w:rPr>
          <w:rFonts w:ascii="Times New Roman" w:hAnsi="Times New Roman" w:cs="Times New Roman"/>
          <w:sz w:val="28"/>
          <w:szCs w:val="28"/>
        </w:rPr>
        <w:t xml:space="preserve"> Республики Башкортостан.</w:t>
      </w:r>
    </w:p>
    <w:p w:rsidR="004A6285" w:rsidRPr="003C51C4" w:rsidRDefault="004A6285" w:rsidP="00002EB1">
      <w:pPr>
        <w:spacing w:after="0" w:line="240" w:lineRule="auto"/>
        <w:ind w:firstLine="709"/>
        <w:contextualSpacing/>
        <w:jc w:val="both"/>
        <w:rPr>
          <w:rFonts w:ascii="Times New Roman" w:hAnsi="Times New Roman" w:cs="Times New Roman"/>
          <w:sz w:val="28"/>
          <w:szCs w:val="28"/>
        </w:rPr>
      </w:pPr>
      <w:r w:rsidRPr="003C51C4">
        <w:rPr>
          <w:rFonts w:ascii="Times New Roman" w:hAnsi="Times New Roman" w:cs="Times New Roman"/>
          <w:sz w:val="28"/>
          <w:szCs w:val="28"/>
        </w:rPr>
        <w:t xml:space="preserve">3. Контроль за исполнением настоящего постановления </w:t>
      </w:r>
      <w:r w:rsidR="001C38CF">
        <w:rPr>
          <w:rFonts w:ascii="Times New Roman" w:hAnsi="Times New Roman" w:cs="Times New Roman"/>
          <w:sz w:val="28"/>
          <w:szCs w:val="28"/>
        </w:rPr>
        <w:t>оставляю за собой.</w:t>
      </w:r>
    </w:p>
    <w:p w:rsidR="004A6285" w:rsidRPr="004A6285" w:rsidRDefault="004A6285" w:rsidP="004A6285">
      <w:pPr>
        <w:spacing w:after="0" w:line="240" w:lineRule="auto"/>
        <w:contextualSpacing/>
        <w:jc w:val="both"/>
        <w:rPr>
          <w:rFonts w:ascii="Times New Roman" w:hAnsi="Times New Roman" w:cs="Times New Roman"/>
          <w:sz w:val="28"/>
          <w:szCs w:val="28"/>
        </w:rPr>
      </w:pPr>
    </w:p>
    <w:p w:rsidR="004A6285" w:rsidRPr="004A6285" w:rsidRDefault="004A6285" w:rsidP="004A6285">
      <w:pPr>
        <w:spacing w:after="0" w:line="240" w:lineRule="auto"/>
        <w:contextualSpacing/>
        <w:jc w:val="both"/>
        <w:rPr>
          <w:rFonts w:ascii="Times New Roman" w:hAnsi="Times New Roman" w:cs="Times New Roman"/>
          <w:sz w:val="28"/>
          <w:szCs w:val="28"/>
        </w:rPr>
      </w:pPr>
    </w:p>
    <w:p w:rsidR="001C38CF" w:rsidRDefault="001C38CF" w:rsidP="001C38CF">
      <w:pPr>
        <w:pStyle w:val="msonospacing0"/>
        <w:spacing w:before="0" w:beforeAutospacing="0" w:after="0" w:afterAutospacing="0"/>
        <w:rPr>
          <w:sz w:val="28"/>
          <w:szCs w:val="28"/>
        </w:rPr>
      </w:pPr>
      <w:r>
        <w:rPr>
          <w:sz w:val="28"/>
          <w:szCs w:val="28"/>
        </w:rPr>
        <w:t xml:space="preserve">Глава сельского поселения </w:t>
      </w:r>
    </w:p>
    <w:p w:rsidR="001C38CF" w:rsidRDefault="00EC41C9" w:rsidP="001C38CF">
      <w:pPr>
        <w:pStyle w:val="msonospacing0"/>
        <w:spacing w:before="0" w:beforeAutospacing="0" w:after="0" w:afterAutospacing="0"/>
        <w:rPr>
          <w:sz w:val="28"/>
          <w:szCs w:val="28"/>
        </w:rPr>
      </w:pPr>
      <w:proofErr w:type="spellStart"/>
      <w:r>
        <w:rPr>
          <w:sz w:val="28"/>
          <w:szCs w:val="28"/>
        </w:rPr>
        <w:t>Бадряшевский</w:t>
      </w:r>
      <w:proofErr w:type="spellEnd"/>
      <w:r>
        <w:rPr>
          <w:sz w:val="28"/>
          <w:szCs w:val="28"/>
        </w:rPr>
        <w:t xml:space="preserve"> </w:t>
      </w:r>
      <w:r w:rsidR="001C38CF">
        <w:rPr>
          <w:sz w:val="28"/>
          <w:szCs w:val="28"/>
        </w:rPr>
        <w:t xml:space="preserve">сельсовет </w:t>
      </w:r>
    </w:p>
    <w:p w:rsidR="001C38CF" w:rsidRDefault="001C38CF" w:rsidP="001C38CF">
      <w:pPr>
        <w:pStyle w:val="msonospacing0"/>
        <w:spacing w:before="0" w:beforeAutospacing="0" w:after="0" w:afterAutospacing="0"/>
        <w:rPr>
          <w:sz w:val="28"/>
          <w:szCs w:val="28"/>
        </w:rPr>
      </w:pPr>
      <w:r>
        <w:rPr>
          <w:sz w:val="28"/>
          <w:szCs w:val="28"/>
        </w:rPr>
        <w:t xml:space="preserve">муниципального района </w:t>
      </w:r>
    </w:p>
    <w:p w:rsidR="001C38CF" w:rsidRDefault="001C38CF" w:rsidP="001C38CF">
      <w:pPr>
        <w:pStyle w:val="msonospacing0"/>
        <w:spacing w:before="0" w:beforeAutospacing="0" w:after="0" w:afterAutospacing="0"/>
        <w:rPr>
          <w:sz w:val="28"/>
          <w:szCs w:val="28"/>
        </w:rPr>
      </w:pPr>
      <w:r>
        <w:rPr>
          <w:sz w:val="28"/>
          <w:szCs w:val="28"/>
        </w:rPr>
        <w:t xml:space="preserve">Татышлинский район </w:t>
      </w:r>
    </w:p>
    <w:p w:rsidR="001C38CF" w:rsidRPr="00A83E1B" w:rsidRDefault="001C38CF" w:rsidP="001C38CF">
      <w:pPr>
        <w:rPr>
          <w:rFonts w:ascii="Times New Roman" w:hAnsi="Times New Roman"/>
          <w:sz w:val="28"/>
          <w:szCs w:val="28"/>
        </w:rPr>
      </w:pPr>
      <w:r w:rsidRPr="00A83E1B">
        <w:rPr>
          <w:rFonts w:ascii="Times New Roman" w:hAnsi="Times New Roman"/>
          <w:sz w:val="28"/>
          <w:szCs w:val="28"/>
        </w:rPr>
        <w:t xml:space="preserve">Республики Башкортостан </w:t>
      </w:r>
      <w:r w:rsidRPr="00A83E1B">
        <w:rPr>
          <w:rFonts w:ascii="Times New Roman" w:hAnsi="Times New Roman"/>
          <w:sz w:val="28"/>
          <w:szCs w:val="28"/>
        </w:rPr>
        <w:tab/>
      </w:r>
      <w:r w:rsidRPr="00A83E1B">
        <w:rPr>
          <w:rFonts w:ascii="Times New Roman" w:hAnsi="Times New Roman"/>
          <w:sz w:val="28"/>
          <w:szCs w:val="28"/>
        </w:rPr>
        <w:tab/>
      </w:r>
      <w:r w:rsidRPr="00A83E1B">
        <w:rPr>
          <w:rFonts w:ascii="Times New Roman" w:hAnsi="Times New Roman"/>
          <w:sz w:val="28"/>
          <w:szCs w:val="28"/>
        </w:rPr>
        <w:tab/>
      </w:r>
      <w:r w:rsidRPr="00A83E1B">
        <w:rPr>
          <w:rFonts w:ascii="Times New Roman" w:hAnsi="Times New Roman"/>
          <w:sz w:val="28"/>
          <w:szCs w:val="28"/>
        </w:rPr>
        <w:tab/>
      </w:r>
      <w:r w:rsidRPr="00A83E1B">
        <w:rPr>
          <w:rFonts w:ascii="Times New Roman" w:hAnsi="Times New Roman"/>
          <w:sz w:val="28"/>
          <w:szCs w:val="28"/>
        </w:rPr>
        <w:tab/>
      </w:r>
      <w:r w:rsidRPr="00A83E1B">
        <w:rPr>
          <w:rFonts w:ascii="Times New Roman" w:hAnsi="Times New Roman"/>
          <w:sz w:val="28"/>
          <w:szCs w:val="28"/>
        </w:rPr>
        <w:tab/>
      </w:r>
      <w:proofErr w:type="spellStart"/>
      <w:r w:rsidR="00EC41C9">
        <w:rPr>
          <w:rFonts w:ascii="Times New Roman" w:hAnsi="Times New Roman"/>
          <w:sz w:val="28"/>
          <w:szCs w:val="28"/>
        </w:rPr>
        <w:t>И.Ф.Шайнуров</w:t>
      </w:r>
      <w:proofErr w:type="spellEnd"/>
    </w:p>
    <w:p w:rsidR="001C38CF" w:rsidRPr="00A83E1B" w:rsidRDefault="001C38CF" w:rsidP="001C38CF">
      <w:pPr>
        <w:rPr>
          <w:rFonts w:ascii="Times New Roman" w:hAnsi="Times New Roman"/>
          <w:sz w:val="28"/>
          <w:szCs w:val="28"/>
        </w:rPr>
      </w:pPr>
    </w:p>
    <w:p w:rsidR="007D56EF" w:rsidRPr="004869BB" w:rsidRDefault="007D56EF" w:rsidP="004869BB">
      <w:pPr>
        <w:spacing w:after="0" w:line="240" w:lineRule="auto"/>
        <w:ind w:left="5811" w:firstLine="561"/>
        <w:contextualSpacing/>
        <w:jc w:val="both"/>
        <w:rPr>
          <w:rFonts w:ascii="Times New Roman" w:hAnsi="Times New Roman" w:cs="Times New Roman"/>
          <w:sz w:val="24"/>
          <w:szCs w:val="24"/>
        </w:rPr>
      </w:pPr>
      <w:r w:rsidRPr="004869BB">
        <w:rPr>
          <w:rFonts w:ascii="Times New Roman" w:hAnsi="Times New Roman" w:cs="Times New Roman"/>
          <w:sz w:val="24"/>
          <w:szCs w:val="24"/>
        </w:rPr>
        <w:lastRenderedPageBreak/>
        <w:t>Приложение</w:t>
      </w:r>
      <w:r w:rsidR="00312994" w:rsidRPr="004869BB">
        <w:rPr>
          <w:rFonts w:ascii="Times New Roman" w:hAnsi="Times New Roman" w:cs="Times New Roman"/>
          <w:sz w:val="24"/>
          <w:szCs w:val="24"/>
        </w:rPr>
        <w:t xml:space="preserve"> </w:t>
      </w:r>
      <w:r w:rsidRPr="004869BB">
        <w:rPr>
          <w:rFonts w:ascii="Times New Roman" w:hAnsi="Times New Roman" w:cs="Times New Roman"/>
          <w:sz w:val="24"/>
          <w:szCs w:val="24"/>
        </w:rPr>
        <w:t>№ 1</w:t>
      </w:r>
    </w:p>
    <w:p w:rsidR="004869BB" w:rsidRPr="004869BB" w:rsidRDefault="004869BB" w:rsidP="004869BB">
      <w:pPr>
        <w:spacing w:after="0" w:line="240" w:lineRule="auto"/>
        <w:ind w:left="6379"/>
        <w:contextualSpacing/>
        <w:jc w:val="both"/>
        <w:rPr>
          <w:rFonts w:ascii="Times New Roman" w:hAnsi="Times New Roman" w:cs="Times New Roman"/>
          <w:sz w:val="24"/>
          <w:szCs w:val="24"/>
        </w:rPr>
      </w:pPr>
      <w:r w:rsidRPr="004869BB">
        <w:rPr>
          <w:rFonts w:ascii="Times New Roman" w:hAnsi="Times New Roman" w:cs="Times New Roman"/>
          <w:sz w:val="24"/>
          <w:szCs w:val="24"/>
        </w:rPr>
        <w:t>УТВЕРЖДЕНА</w:t>
      </w:r>
    </w:p>
    <w:p w:rsidR="004869BB" w:rsidRPr="004869BB" w:rsidRDefault="004869BB" w:rsidP="004869BB">
      <w:pPr>
        <w:spacing w:after="0" w:line="240" w:lineRule="auto"/>
        <w:ind w:left="6379"/>
        <w:contextualSpacing/>
        <w:jc w:val="both"/>
        <w:rPr>
          <w:rFonts w:ascii="Times New Roman" w:hAnsi="Times New Roman" w:cs="Times New Roman"/>
          <w:sz w:val="24"/>
          <w:szCs w:val="24"/>
        </w:rPr>
      </w:pPr>
      <w:r w:rsidRPr="004869BB">
        <w:rPr>
          <w:rFonts w:ascii="Times New Roman" w:hAnsi="Times New Roman" w:cs="Times New Roman"/>
          <w:sz w:val="24"/>
          <w:szCs w:val="24"/>
        </w:rPr>
        <w:t xml:space="preserve">постановлением администрации </w:t>
      </w:r>
    </w:p>
    <w:p w:rsidR="004869BB" w:rsidRPr="004869BB" w:rsidRDefault="004869BB" w:rsidP="004869BB">
      <w:pPr>
        <w:spacing w:after="0" w:line="240" w:lineRule="auto"/>
        <w:ind w:left="6379"/>
        <w:contextualSpacing/>
        <w:jc w:val="both"/>
        <w:rPr>
          <w:rFonts w:ascii="Times New Roman" w:hAnsi="Times New Roman" w:cs="Times New Roman"/>
          <w:sz w:val="24"/>
          <w:szCs w:val="24"/>
        </w:rPr>
      </w:pPr>
      <w:r w:rsidRPr="004869BB">
        <w:rPr>
          <w:rFonts w:ascii="Times New Roman" w:hAnsi="Times New Roman" w:cs="Times New Roman"/>
          <w:sz w:val="24"/>
          <w:szCs w:val="24"/>
        </w:rPr>
        <w:t xml:space="preserve">сельского поселения </w:t>
      </w:r>
      <w:proofErr w:type="spellStart"/>
      <w:r w:rsidR="00EC41C9">
        <w:rPr>
          <w:rFonts w:ascii="Times New Roman" w:hAnsi="Times New Roman" w:cs="Times New Roman"/>
          <w:sz w:val="24"/>
          <w:szCs w:val="24"/>
        </w:rPr>
        <w:t>Бадряшевский</w:t>
      </w:r>
      <w:proofErr w:type="spellEnd"/>
      <w:r w:rsidR="00EC41C9">
        <w:rPr>
          <w:rFonts w:ascii="Times New Roman" w:hAnsi="Times New Roman" w:cs="Times New Roman"/>
          <w:sz w:val="24"/>
          <w:szCs w:val="24"/>
        </w:rPr>
        <w:t xml:space="preserve"> </w:t>
      </w:r>
      <w:r w:rsidRPr="004869BB">
        <w:rPr>
          <w:rFonts w:ascii="Times New Roman" w:hAnsi="Times New Roman" w:cs="Times New Roman"/>
          <w:sz w:val="24"/>
          <w:szCs w:val="24"/>
        </w:rPr>
        <w:t xml:space="preserve">сельсовет муниципального района Татышлинский </w:t>
      </w:r>
      <w:proofErr w:type="gramStart"/>
      <w:r w:rsidRPr="004869BB">
        <w:rPr>
          <w:rFonts w:ascii="Times New Roman" w:hAnsi="Times New Roman" w:cs="Times New Roman"/>
          <w:sz w:val="24"/>
          <w:szCs w:val="24"/>
        </w:rPr>
        <w:t>район  Республики</w:t>
      </w:r>
      <w:proofErr w:type="gramEnd"/>
      <w:r w:rsidRPr="004869BB">
        <w:rPr>
          <w:rFonts w:ascii="Times New Roman" w:hAnsi="Times New Roman" w:cs="Times New Roman"/>
          <w:sz w:val="24"/>
          <w:szCs w:val="24"/>
        </w:rPr>
        <w:t xml:space="preserve"> Башкортостан</w:t>
      </w:r>
    </w:p>
    <w:p w:rsidR="004869BB" w:rsidRPr="004869BB" w:rsidRDefault="004869BB" w:rsidP="004869BB">
      <w:pPr>
        <w:spacing w:after="0" w:line="240" w:lineRule="auto"/>
        <w:ind w:left="6379"/>
        <w:rPr>
          <w:rFonts w:ascii="Times New Roman" w:hAnsi="Times New Roman" w:cs="Times New Roman"/>
          <w:sz w:val="24"/>
          <w:szCs w:val="24"/>
        </w:rPr>
      </w:pPr>
      <w:r w:rsidRPr="004869BB">
        <w:rPr>
          <w:rFonts w:ascii="Times New Roman" w:hAnsi="Times New Roman" w:cs="Times New Roman"/>
          <w:sz w:val="24"/>
          <w:szCs w:val="24"/>
        </w:rPr>
        <w:t>от 2</w:t>
      </w:r>
      <w:r w:rsidR="00EC41C9">
        <w:rPr>
          <w:rFonts w:ascii="Times New Roman" w:hAnsi="Times New Roman" w:cs="Times New Roman"/>
          <w:sz w:val="24"/>
          <w:szCs w:val="24"/>
        </w:rPr>
        <w:t>7</w:t>
      </w:r>
      <w:r w:rsidRPr="004869BB">
        <w:rPr>
          <w:rFonts w:ascii="Times New Roman" w:hAnsi="Times New Roman" w:cs="Times New Roman"/>
          <w:sz w:val="24"/>
          <w:szCs w:val="24"/>
        </w:rPr>
        <w:t xml:space="preserve"> декабря 2023 г. № </w:t>
      </w:r>
      <w:r w:rsidR="00EC41C9">
        <w:rPr>
          <w:rFonts w:ascii="Times New Roman" w:hAnsi="Times New Roman" w:cs="Times New Roman"/>
          <w:sz w:val="24"/>
          <w:szCs w:val="24"/>
        </w:rPr>
        <w:t>30</w:t>
      </w:r>
    </w:p>
    <w:p w:rsidR="004869BB" w:rsidRPr="00B331CD" w:rsidRDefault="004869BB" w:rsidP="004869BB">
      <w:pPr>
        <w:spacing w:after="0" w:line="240" w:lineRule="auto"/>
        <w:rPr>
          <w:rFonts w:ascii="Times New Roman" w:hAnsi="Times New Roman" w:cs="Times New Roman"/>
          <w:sz w:val="28"/>
          <w:szCs w:val="28"/>
        </w:rPr>
      </w:pPr>
    </w:p>
    <w:p w:rsidR="007D56EF" w:rsidRPr="00B331CD" w:rsidRDefault="007D56EF" w:rsidP="007D56EF">
      <w:pPr>
        <w:spacing w:after="0" w:line="240" w:lineRule="auto"/>
        <w:rPr>
          <w:rFonts w:ascii="Times New Roman" w:hAnsi="Times New Roman" w:cs="Times New Roman"/>
          <w:sz w:val="28"/>
          <w:szCs w:val="28"/>
        </w:rPr>
      </w:pPr>
    </w:p>
    <w:p w:rsidR="007D56EF" w:rsidRPr="001C38CF" w:rsidRDefault="007D56EF" w:rsidP="007D56EF">
      <w:pPr>
        <w:spacing w:after="0" w:line="240" w:lineRule="auto"/>
        <w:contextualSpacing/>
        <w:jc w:val="center"/>
        <w:rPr>
          <w:rFonts w:ascii="Times New Roman" w:hAnsi="Times New Roman" w:cs="Times New Roman"/>
          <w:b/>
          <w:sz w:val="28"/>
          <w:szCs w:val="28"/>
        </w:rPr>
      </w:pPr>
      <w:r w:rsidRPr="001C38CF">
        <w:rPr>
          <w:rFonts w:ascii="Times New Roman" w:hAnsi="Times New Roman" w:cs="Times New Roman"/>
          <w:b/>
          <w:sz w:val="28"/>
          <w:szCs w:val="28"/>
        </w:rPr>
        <w:t xml:space="preserve">ПРОГРАММА </w:t>
      </w:r>
    </w:p>
    <w:p w:rsidR="007D56EF" w:rsidRPr="001C38CF" w:rsidRDefault="007D56EF" w:rsidP="007D56EF">
      <w:pPr>
        <w:spacing w:after="0" w:line="240" w:lineRule="auto"/>
        <w:contextualSpacing/>
        <w:jc w:val="center"/>
        <w:rPr>
          <w:rFonts w:ascii="Times New Roman" w:hAnsi="Times New Roman" w:cs="Times New Roman"/>
          <w:b/>
          <w:sz w:val="28"/>
          <w:szCs w:val="28"/>
        </w:rPr>
      </w:pPr>
      <w:r w:rsidRPr="001C38CF">
        <w:rPr>
          <w:rFonts w:ascii="Times New Roman" w:hAnsi="Times New Roman" w:cs="Times New Roman"/>
          <w:b/>
          <w:sz w:val="28"/>
          <w:szCs w:val="28"/>
        </w:rPr>
        <w:t xml:space="preserve">профилактики рисков причинения вреда (ущерба) охраняемым законом ценностям по муниципальному земельному контролю, осуществляемому органом муниципального контроля – администрацией </w:t>
      </w:r>
      <w:r w:rsidR="001C38CF" w:rsidRPr="001C38CF">
        <w:rPr>
          <w:rFonts w:ascii="Times New Roman" w:hAnsi="Times New Roman" w:cs="Times New Roman"/>
          <w:b/>
          <w:sz w:val="28"/>
          <w:szCs w:val="28"/>
        </w:rPr>
        <w:t xml:space="preserve">сельского поселения </w:t>
      </w:r>
      <w:proofErr w:type="spellStart"/>
      <w:r w:rsidR="00EC41C9">
        <w:rPr>
          <w:rFonts w:ascii="Times New Roman" w:hAnsi="Times New Roman" w:cs="Times New Roman"/>
          <w:b/>
          <w:sz w:val="28"/>
          <w:szCs w:val="28"/>
        </w:rPr>
        <w:t>Бадряшевский</w:t>
      </w:r>
      <w:proofErr w:type="spellEnd"/>
      <w:r w:rsidR="00EC41C9">
        <w:rPr>
          <w:rFonts w:ascii="Times New Roman" w:hAnsi="Times New Roman" w:cs="Times New Roman"/>
          <w:b/>
          <w:sz w:val="28"/>
          <w:szCs w:val="28"/>
        </w:rPr>
        <w:t xml:space="preserve"> </w:t>
      </w:r>
      <w:r w:rsidR="001C38CF" w:rsidRPr="001C38CF">
        <w:rPr>
          <w:rFonts w:ascii="Times New Roman" w:hAnsi="Times New Roman" w:cs="Times New Roman"/>
          <w:b/>
          <w:sz w:val="28"/>
          <w:szCs w:val="28"/>
        </w:rPr>
        <w:t>сельсовет муниципального района Татышлинский сельсовет Республики Башкортостан - на 202</w:t>
      </w:r>
      <w:r w:rsidR="00EC41C9">
        <w:rPr>
          <w:rFonts w:ascii="Times New Roman" w:hAnsi="Times New Roman" w:cs="Times New Roman"/>
          <w:b/>
          <w:sz w:val="28"/>
          <w:szCs w:val="28"/>
        </w:rPr>
        <w:t>4</w:t>
      </w:r>
      <w:r w:rsidR="001C38CF" w:rsidRPr="001C38CF">
        <w:rPr>
          <w:rFonts w:ascii="Times New Roman" w:hAnsi="Times New Roman" w:cs="Times New Roman"/>
          <w:b/>
          <w:sz w:val="28"/>
          <w:szCs w:val="28"/>
        </w:rPr>
        <w:t xml:space="preserve"> год</w:t>
      </w:r>
      <w:r w:rsidRPr="001C38CF">
        <w:rPr>
          <w:rFonts w:ascii="Times New Roman" w:hAnsi="Times New Roman" w:cs="Times New Roman"/>
          <w:b/>
          <w:sz w:val="28"/>
          <w:szCs w:val="28"/>
        </w:rPr>
        <w:t xml:space="preserve"> </w:t>
      </w:r>
    </w:p>
    <w:p w:rsidR="007D56EF" w:rsidRPr="001C38CF" w:rsidRDefault="007D56EF" w:rsidP="007D56EF">
      <w:pPr>
        <w:spacing w:after="0" w:line="240" w:lineRule="auto"/>
        <w:contextualSpacing/>
        <w:jc w:val="center"/>
        <w:rPr>
          <w:rFonts w:ascii="Times New Roman" w:hAnsi="Times New Roman" w:cs="Times New Roman"/>
          <w:b/>
          <w:sz w:val="28"/>
          <w:szCs w:val="28"/>
        </w:rPr>
      </w:pPr>
      <w:r w:rsidRPr="001C38CF">
        <w:rPr>
          <w:rFonts w:ascii="Times New Roman" w:hAnsi="Times New Roman" w:cs="Times New Roman"/>
          <w:b/>
          <w:sz w:val="28"/>
          <w:szCs w:val="28"/>
        </w:rPr>
        <w:t>(далее – программа профилактики)</w:t>
      </w:r>
    </w:p>
    <w:p w:rsidR="007D56EF" w:rsidRDefault="007D56EF" w:rsidP="007D56EF">
      <w:pPr>
        <w:spacing w:after="0" w:line="240" w:lineRule="auto"/>
        <w:contextualSpacing/>
        <w:jc w:val="both"/>
        <w:rPr>
          <w:rFonts w:ascii="Times New Roman" w:hAnsi="Times New Roman" w:cs="Times New Roman"/>
          <w:sz w:val="28"/>
          <w:szCs w:val="28"/>
        </w:rPr>
      </w:pPr>
    </w:p>
    <w:p w:rsidR="007D56EF" w:rsidRDefault="007D56EF" w:rsidP="007D56EF">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 xml:space="preserve">Раздел 1. </w:t>
      </w:r>
      <w:r w:rsidRPr="007A0CCE">
        <w:rPr>
          <w:rFonts w:ascii="Times New Roman" w:hAnsi="Times New Roman" w:cs="Times New Roman"/>
          <w:sz w:val="28"/>
          <w:szCs w:val="28"/>
        </w:rPr>
        <w:t xml:space="preserve">Анализ текущего состояния осуществления </w:t>
      </w:r>
      <w:r>
        <w:rPr>
          <w:rFonts w:ascii="Times New Roman" w:hAnsi="Times New Roman" w:cs="Times New Roman"/>
          <w:sz w:val="28"/>
          <w:szCs w:val="28"/>
        </w:rPr>
        <w:t>муниципального земельного</w:t>
      </w:r>
      <w:r w:rsidRPr="007A0CCE">
        <w:rPr>
          <w:rFonts w:ascii="Times New Roman" w:hAnsi="Times New Roman" w:cs="Times New Roman"/>
          <w:sz w:val="28"/>
          <w:szCs w:val="28"/>
        </w:rPr>
        <w:t xml:space="preserve"> контроля, описание текущего </w:t>
      </w:r>
      <w:r w:rsidR="00002EB1">
        <w:rPr>
          <w:rFonts w:ascii="Times New Roman" w:hAnsi="Times New Roman" w:cs="Times New Roman"/>
          <w:sz w:val="28"/>
          <w:szCs w:val="28"/>
        </w:rPr>
        <w:t xml:space="preserve">уровня </w:t>
      </w:r>
      <w:r w:rsidRPr="007A0CCE">
        <w:rPr>
          <w:rFonts w:ascii="Times New Roman" w:hAnsi="Times New Roman" w:cs="Times New Roman"/>
          <w:sz w:val="28"/>
          <w:szCs w:val="28"/>
        </w:rPr>
        <w:t>развития профилактической деятельности органа</w:t>
      </w:r>
      <w:r>
        <w:rPr>
          <w:rFonts w:ascii="Times New Roman" w:hAnsi="Times New Roman" w:cs="Times New Roman"/>
          <w:sz w:val="28"/>
          <w:szCs w:val="28"/>
        </w:rPr>
        <w:t xml:space="preserve"> муниципального контроля</w:t>
      </w:r>
      <w:r w:rsidRPr="007A0CCE">
        <w:rPr>
          <w:rFonts w:ascii="Times New Roman" w:hAnsi="Times New Roman" w:cs="Times New Roman"/>
          <w:sz w:val="28"/>
          <w:szCs w:val="28"/>
        </w:rPr>
        <w:t>, характеристика проблем, на решение которых направлена программа профилактики</w:t>
      </w:r>
    </w:p>
    <w:p w:rsidR="007D56EF" w:rsidRPr="001B1849" w:rsidRDefault="007D56EF" w:rsidP="007D56EF">
      <w:pPr>
        <w:spacing w:after="0" w:line="240" w:lineRule="auto"/>
        <w:jc w:val="both"/>
        <w:rPr>
          <w:rFonts w:ascii="Times New Roman" w:hAnsi="Times New Roman" w:cs="Times New Roman"/>
          <w:sz w:val="28"/>
          <w:szCs w:val="28"/>
        </w:rPr>
      </w:pPr>
    </w:p>
    <w:p w:rsidR="007D56EF" w:rsidRDefault="007D56EF" w:rsidP="007D56EF">
      <w:pPr>
        <w:pStyle w:val="a3"/>
        <w:spacing w:after="0" w:line="240" w:lineRule="auto"/>
        <w:ind w:left="0" w:firstLine="709"/>
        <w:jc w:val="both"/>
        <w:rPr>
          <w:rFonts w:ascii="Times New Roman" w:hAnsi="Times New Roman" w:cs="Times New Roman"/>
          <w:sz w:val="28"/>
          <w:szCs w:val="28"/>
        </w:rPr>
      </w:pPr>
      <w:r w:rsidRPr="007A0CCE">
        <w:rPr>
          <w:rFonts w:ascii="Times New Roman" w:hAnsi="Times New Roman" w:cs="Times New Roman"/>
          <w:sz w:val="28"/>
          <w:szCs w:val="28"/>
        </w:rPr>
        <w:t xml:space="preserve">В результате проведенного анализа за </w:t>
      </w:r>
      <w:r>
        <w:rPr>
          <w:rFonts w:ascii="Times New Roman" w:hAnsi="Times New Roman" w:cs="Times New Roman"/>
          <w:sz w:val="28"/>
          <w:szCs w:val="28"/>
        </w:rPr>
        <w:t>соблюдением</w:t>
      </w:r>
      <w:r w:rsidRPr="007A0CCE">
        <w:rPr>
          <w:rFonts w:ascii="Times New Roman" w:hAnsi="Times New Roman" w:cs="Times New Roman"/>
          <w:sz w:val="28"/>
          <w:szCs w:val="28"/>
        </w:rPr>
        <w:t xml:space="preserve"> обязательных требований </w:t>
      </w:r>
      <w:r>
        <w:rPr>
          <w:rFonts w:ascii="Times New Roman" w:hAnsi="Times New Roman" w:cs="Times New Roman"/>
          <w:sz w:val="28"/>
          <w:szCs w:val="28"/>
        </w:rPr>
        <w:t xml:space="preserve">законодательства, </w:t>
      </w:r>
      <w:r w:rsidRPr="007A0CCE">
        <w:rPr>
          <w:rFonts w:ascii="Times New Roman" w:hAnsi="Times New Roman" w:cs="Times New Roman"/>
          <w:sz w:val="28"/>
          <w:szCs w:val="28"/>
        </w:rPr>
        <w:t xml:space="preserve">выявленных в рамках </w:t>
      </w:r>
      <w:r>
        <w:rPr>
          <w:rFonts w:ascii="Times New Roman" w:hAnsi="Times New Roman" w:cs="Times New Roman"/>
          <w:sz w:val="28"/>
          <w:szCs w:val="28"/>
        </w:rPr>
        <w:t>муниципального земельного контроля</w:t>
      </w:r>
      <w:r w:rsidRPr="007A0CCE">
        <w:rPr>
          <w:rFonts w:ascii="Times New Roman" w:hAnsi="Times New Roman" w:cs="Times New Roman"/>
          <w:sz w:val="28"/>
          <w:szCs w:val="28"/>
        </w:rPr>
        <w:t xml:space="preserve">, </w:t>
      </w:r>
      <w:r>
        <w:rPr>
          <w:rFonts w:ascii="Times New Roman" w:hAnsi="Times New Roman" w:cs="Times New Roman"/>
          <w:sz w:val="28"/>
          <w:szCs w:val="28"/>
        </w:rPr>
        <w:t>наиболее распространенными случаями нарушений обязательных требования являются:</w:t>
      </w:r>
    </w:p>
    <w:p w:rsidR="007D56EF" w:rsidRPr="00E4026E" w:rsidRDefault="007D56EF" w:rsidP="007D56EF">
      <w:pPr>
        <w:pStyle w:val="a3"/>
        <w:spacing w:after="0" w:line="240" w:lineRule="auto"/>
        <w:ind w:left="0" w:firstLine="709"/>
        <w:jc w:val="both"/>
        <w:rPr>
          <w:rFonts w:ascii="Times New Roman" w:hAnsi="Times New Roman" w:cs="Times New Roman"/>
          <w:sz w:val="28"/>
          <w:szCs w:val="28"/>
        </w:rPr>
      </w:pPr>
      <w:r w:rsidRPr="00E4026E">
        <w:rPr>
          <w:rFonts w:ascii="Times New Roman" w:hAnsi="Times New Roman" w:cs="Times New Roman"/>
          <w:sz w:val="28"/>
          <w:szCs w:val="28"/>
        </w:rPr>
        <w:t>использование земельного участка без предусмотренных законодательством прав (статья 25 Земельного кодекса Российской Федерации)</w:t>
      </w:r>
      <w:r>
        <w:rPr>
          <w:rFonts w:ascii="Times New Roman" w:hAnsi="Times New Roman" w:cs="Times New Roman"/>
          <w:sz w:val="28"/>
          <w:szCs w:val="28"/>
        </w:rPr>
        <w:t>,</w:t>
      </w:r>
    </w:p>
    <w:p w:rsidR="007D56EF" w:rsidRPr="00E4026E" w:rsidRDefault="007D56EF" w:rsidP="007D56EF">
      <w:pPr>
        <w:pStyle w:val="a3"/>
        <w:spacing w:after="0" w:line="240" w:lineRule="auto"/>
        <w:ind w:left="0" w:firstLine="709"/>
        <w:jc w:val="both"/>
        <w:rPr>
          <w:rFonts w:ascii="Times New Roman" w:hAnsi="Times New Roman" w:cs="Times New Roman"/>
          <w:sz w:val="28"/>
          <w:szCs w:val="28"/>
        </w:rPr>
      </w:pPr>
      <w:r w:rsidRPr="00E4026E">
        <w:rPr>
          <w:rFonts w:ascii="Times New Roman" w:hAnsi="Times New Roman" w:cs="Times New Roman"/>
          <w:sz w:val="28"/>
          <w:szCs w:val="28"/>
        </w:rPr>
        <w:t>использование земельных участков на основании прав, возникших в силу закона, но не зарегистрированных в установленном порядке (статья 26 Земельного кодекса),</w:t>
      </w:r>
    </w:p>
    <w:p w:rsidR="007D56EF" w:rsidRPr="00E4026E" w:rsidRDefault="007D56EF" w:rsidP="007D56EF">
      <w:pPr>
        <w:pStyle w:val="a3"/>
        <w:spacing w:after="0" w:line="240" w:lineRule="auto"/>
        <w:ind w:left="0" w:firstLine="709"/>
        <w:jc w:val="both"/>
        <w:rPr>
          <w:rFonts w:ascii="Times New Roman" w:hAnsi="Times New Roman" w:cs="Times New Roman"/>
          <w:sz w:val="28"/>
          <w:szCs w:val="28"/>
        </w:rPr>
      </w:pPr>
      <w:r w:rsidRPr="00E4026E">
        <w:rPr>
          <w:rFonts w:ascii="Times New Roman" w:hAnsi="Times New Roman" w:cs="Times New Roman"/>
          <w:sz w:val="28"/>
          <w:szCs w:val="28"/>
        </w:rPr>
        <w:t>использование земельного участка не в соответствии с установленным целевым назначением и (или) разрешенным использованием (статья 42 Земельного кодекса)</w:t>
      </w:r>
      <w:r>
        <w:rPr>
          <w:rFonts w:ascii="Times New Roman" w:hAnsi="Times New Roman" w:cs="Times New Roman"/>
          <w:sz w:val="28"/>
          <w:szCs w:val="28"/>
        </w:rPr>
        <w:t>,</w:t>
      </w:r>
    </w:p>
    <w:p w:rsidR="007D56EF" w:rsidRPr="00366F40" w:rsidRDefault="007D56EF" w:rsidP="007D56EF">
      <w:pPr>
        <w:pStyle w:val="a3"/>
        <w:spacing w:after="0" w:line="240" w:lineRule="auto"/>
        <w:ind w:left="0" w:firstLine="709"/>
        <w:jc w:val="both"/>
        <w:rPr>
          <w:rFonts w:ascii="Times New Roman" w:hAnsi="Times New Roman" w:cs="Times New Roman"/>
          <w:sz w:val="28"/>
          <w:szCs w:val="28"/>
        </w:rPr>
      </w:pPr>
      <w:r w:rsidRPr="00366F40">
        <w:rPr>
          <w:rFonts w:ascii="Times New Roman" w:hAnsi="Times New Roman" w:cs="Times New Roman"/>
          <w:sz w:val="28"/>
          <w:szCs w:val="28"/>
        </w:rPr>
        <w:t>В основном причинами нарушений обязательных требований, связанных с самовольным занятием земельных участков, являются:</w:t>
      </w:r>
    </w:p>
    <w:p w:rsidR="007D56EF" w:rsidRPr="00366F40" w:rsidRDefault="007D56EF" w:rsidP="007D56EF">
      <w:pPr>
        <w:pStyle w:val="a3"/>
        <w:spacing w:after="0" w:line="240" w:lineRule="auto"/>
        <w:ind w:left="0" w:firstLine="709"/>
        <w:jc w:val="both"/>
        <w:rPr>
          <w:rFonts w:ascii="Times New Roman" w:hAnsi="Times New Roman" w:cs="Times New Roman"/>
          <w:sz w:val="28"/>
          <w:szCs w:val="28"/>
        </w:rPr>
      </w:pPr>
      <w:r w:rsidRPr="00366F40">
        <w:rPr>
          <w:rFonts w:ascii="Times New Roman" w:hAnsi="Times New Roman" w:cs="Times New Roman"/>
          <w:sz w:val="28"/>
          <w:szCs w:val="28"/>
        </w:rPr>
        <w:t>получение материальной выгоды и конкурентных преимуществ за счет уклонения от уплаты земельного налога, арендных платежей за пользование землей, а также затраты на приобретение земельного участка в собственность;</w:t>
      </w:r>
    </w:p>
    <w:p w:rsidR="007D56EF" w:rsidRPr="00366F40" w:rsidRDefault="007D56EF" w:rsidP="007D56EF">
      <w:pPr>
        <w:pStyle w:val="a3"/>
        <w:spacing w:after="0" w:line="240" w:lineRule="auto"/>
        <w:ind w:left="0" w:firstLine="709"/>
        <w:jc w:val="both"/>
        <w:rPr>
          <w:rFonts w:ascii="Times New Roman" w:hAnsi="Times New Roman" w:cs="Times New Roman"/>
          <w:sz w:val="28"/>
          <w:szCs w:val="28"/>
        </w:rPr>
      </w:pPr>
      <w:r w:rsidRPr="00366F40">
        <w:rPr>
          <w:rFonts w:ascii="Times New Roman" w:hAnsi="Times New Roman" w:cs="Times New Roman"/>
          <w:sz w:val="28"/>
          <w:szCs w:val="28"/>
        </w:rPr>
        <w:t>незнание о наличии нарушения в связи с не</w:t>
      </w:r>
      <w:r w:rsidR="004F6892">
        <w:rPr>
          <w:rFonts w:ascii="Times New Roman" w:hAnsi="Times New Roman" w:cs="Times New Roman"/>
          <w:sz w:val="28"/>
          <w:szCs w:val="28"/>
        </w:rPr>
        <w:t xml:space="preserve"> </w:t>
      </w:r>
      <w:r w:rsidRPr="00366F40">
        <w:rPr>
          <w:rFonts w:ascii="Times New Roman" w:hAnsi="Times New Roman" w:cs="Times New Roman"/>
          <w:sz w:val="28"/>
          <w:szCs w:val="28"/>
        </w:rPr>
        <w:t>проведением кадастровых работ, отсутствием сведений о местоположении границ земельного участка и его фактической площади.</w:t>
      </w:r>
    </w:p>
    <w:p w:rsidR="007D56EF" w:rsidRPr="00366F40" w:rsidRDefault="007D56EF" w:rsidP="007D56EF">
      <w:pPr>
        <w:pStyle w:val="a3"/>
        <w:spacing w:after="0" w:line="240" w:lineRule="auto"/>
        <w:ind w:left="0" w:firstLine="709"/>
        <w:jc w:val="both"/>
        <w:rPr>
          <w:rFonts w:ascii="Times New Roman" w:hAnsi="Times New Roman" w:cs="Times New Roman"/>
          <w:sz w:val="28"/>
          <w:szCs w:val="28"/>
        </w:rPr>
      </w:pPr>
      <w:r w:rsidRPr="00366F40">
        <w:rPr>
          <w:rFonts w:ascii="Times New Roman" w:hAnsi="Times New Roman" w:cs="Times New Roman"/>
          <w:sz w:val="28"/>
          <w:szCs w:val="28"/>
        </w:rPr>
        <w:t xml:space="preserve">Причинами нарушения обязательных требований, выразившегося в использовании земельного участка при отсутствии зарегистрированного права на земельный участок, является отсутствие в законодательных актах Российской Федерации срока, в течение которого необходимо осуществить государственную </w:t>
      </w:r>
      <w:r w:rsidRPr="00366F40">
        <w:rPr>
          <w:rFonts w:ascii="Times New Roman" w:hAnsi="Times New Roman" w:cs="Times New Roman"/>
          <w:sz w:val="28"/>
          <w:szCs w:val="28"/>
        </w:rPr>
        <w:lastRenderedPageBreak/>
        <w:t>регистрацию возникшего права на земельный участок, а также нежелание правообладателя нести затраты на проведение кадастровых работ, подачу документов для государственной регистрации права и уплату земельного налога.</w:t>
      </w:r>
    </w:p>
    <w:p w:rsidR="007D56EF" w:rsidRPr="00366F40" w:rsidRDefault="007D56EF" w:rsidP="007D56EF">
      <w:pPr>
        <w:pStyle w:val="a3"/>
        <w:spacing w:after="0" w:line="240" w:lineRule="auto"/>
        <w:ind w:left="0" w:firstLine="709"/>
        <w:jc w:val="both"/>
        <w:rPr>
          <w:rFonts w:ascii="Times New Roman" w:hAnsi="Times New Roman" w:cs="Times New Roman"/>
          <w:sz w:val="28"/>
          <w:szCs w:val="28"/>
        </w:rPr>
      </w:pPr>
      <w:r w:rsidRPr="00366F40">
        <w:rPr>
          <w:rFonts w:ascii="Times New Roman" w:hAnsi="Times New Roman" w:cs="Times New Roman"/>
          <w:sz w:val="28"/>
          <w:szCs w:val="28"/>
        </w:rPr>
        <w:t>Причинами совершения правонарушений, связанных с использованием земельного участка не в соответствии с установленным целевым назначением и (или) разрешенным использованием, являются:</w:t>
      </w:r>
    </w:p>
    <w:p w:rsidR="007D56EF" w:rsidRPr="00366F40" w:rsidRDefault="007D56EF" w:rsidP="007D56EF">
      <w:pPr>
        <w:pStyle w:val="a3"/>
        <w:spacing w:after="0" w:line="240" w:lineRule="auto"/>
        <w:ind w:left="0" w:firstLine="709"/>
        <w:jc w:val="both"/>
        <w:rPr>
          <w:rFonts w:ascii="Times New Roman" w:hAnsi="Times New Roman" w:cs="Times New Roman"/>
          <w:sz w:val="28"/>
          <w:szCs w:val="28"/>
        </w:rPr>
      </w:pPr>
      <w:r w:rsidRPr="00366F40">
        <w:rPr>
          <w:rFonts w:ascii="Times New Roman" w:hAnsi="Times New Roman" w:cs="Times New Roman"/>
          <w:sz w:val="28"/>
          <w:szCs w:val="28"/>
        </w:rPr>
        <w:t>получение материальной выгоды и конкурентных преимуществ за счет более низкой кадастровой стоимости земельного участка по сравнению с кадастровой стоимостью земельного участка в случае приведения вида разрешенного использования такого участка в соответствие с его фактическим использованием;</w:t>
      </w:r>
    </w:p>
    <w:p w:rsidR="007D56EF" w:rsidRPr="00366F40" w:rsidRDefault="007D56EF" w:rsidP="007D56EF">
      <w:pPr>
        <w:pStyle w:val="a3"/>
        <w:spacing w:after="0" w:line="240" w:lineRule="auto"/>
        <w:ind w:left="0" w:firstLine="709"/>
        <w:jc w:val="both"/>
        <w:rPr>
          <w:rFonts w:ascii="Times New Roman" w:hAnsi="Times New Roman" w:cs="Times New Roman"/>
          <w:sz w:val="28"/>
          <w:szCs w:val="28"/>
        </w:rPr>
      </w:pPr>
      <w:r w:rsidRPr="00366F40">
        <w:rPr>
          <w:rFonts w:ascii="Times New Roman" w:hAnsi="Times New Roman" w:cs="Times New Roman"/>
          <w:sz w:val="28"/>
          <w:szCs w:val="28"/>
        </w:rPr>
        <w:t>ограничения в изменении вида разрешенного использования земельного участка, установленные документами градостроительного зонирования.</w:t>
      </w:r>
    </w:p>
    <w:p w:rsidR="007D56EF" w:rsidRDefault="007D56EF" w:rsidP="007D56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Сведений, указывающих на наличие различных подходов к применению обязательных требований и иным проблемным вопросам применения, не </w:t>
      </w:r>
      <w:r w:rsidRPr="00A62C3C">
        <w:rPr>
          <w:rFonts w:ascii="Times New Roman" w:hAnsi="Times New Roman" w:cs="Times New Roman"/>
          <w:sz w:val="28"/>
          <w:szCs w:val="28"/>
        </w:rPr>
        <w:t>выявлено.</w:t>
      </w:r>
    </w:p>
    <w:p w:rsidR="007D56EF" w:rsidRPr="00A62C3C" w:rsidRDefault="007D56EF" w:rsidP="00FB119F">
      <w:pPr>
        <w:pStyle w:val="a3"/>
        <w:spacing w:after="0" w:line="240" w:lineRule="auto"/>
        <w:ind w:left="0" w:firstLine="709"/>
        <w:jc w:val="both"/>
        <w:rPr>
          <w:rFonts w:ascii="Times New Roman" w:hAnsi="Times New Roman" w:cs="Times New Roman"/>
          <w:sz w:val="28"/>
          <w:szCs w:val="28"/>
        </w:rPr>
      </w:pPr>
      <w:r w:rsidRPr="00205DEE">
        <w:rPr>
          <w:rFonts w:ascii="Times New Roman" w:hAnsi="Times New Roman" w:cs="Times New Roman"/>
          <w:sz w:val="28"/>
          <w:szCs w:val="28"/>
        </w:rPr>
        <w:t xml:space="preserve">С 2022 года при осуществлении муниципального </w:t>
      </w:r>
      <w:r>
        <w:rPr>
          <w:rFonts w:ascii="Times New Roman" w:hAnsi="Times New Roman" w:cs="Times New Roman"/>
          <w:sz w:val="28"/>
          <w:szCs w:val="28"/>
        </w:rPr>
        <w:t>земельного</w:t>
      </w:r>
      <w:r w:rsidRPr="00205DEE">
        <w:rPr>
          <w:rFonts w:ascii="Times New Roman" w:hAnsi="Times New Roman" w:cs="Times New Roman"/>
          <w:sz w:val="28"/>
          <w:szCs w:val="28"/>
        </w:rPr>
        <w:t xml:space="preserve"> контроля проведение профилактических мероприятий, направленных на снижение риска причинения вреда (ущерба), стало приоритетным по отношению к проведению контрольных мероприятий. В 2022 году проводились следующие виды профилактических мероприятий: информирование, консультирование, объявление предостережений, профилактический визит. По результатам профилактических мероприятий наблюдается тенденция к снижению риска причинения вреда (ущерба) охраняемым законом ценностям.</w:t>
      </w:r>
    </w:p>
    <w:p w:rsidR="007D56EF" w:rsidRPr="00A62C3C" w:rsidRDefault="007D56EF" w:rsidP="007D56EF">
      <w:pPr>
        <w:pStyle w:val="a3"/>
        <w:spacing w:after="0" w:line="240" w:lineRule="auto"/>
        <w:ind w:left="0"/>
        <w:jc w:val="both"/>
        <w:rPr>
          <w:rFonts w:ascii="Times New Roman" w:hAnsi="Times New Roman" w:cs="Times New Roman"/>
          <w:sz w:val="28"/>
          <w:szCs w:val="28"/>
        </w:rPr>
      </w:pPr>
    </w:p>
    <w:p w:rsidR="007D56EF" w:rsidRDefault="007D56EF" w:rsidP="007D56EF">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Раздел 2. Цели и задачи реализации программы профилактики</w:t>
      </w:r>
    </w:p>
    <w:p w:rsidR="007D56EF" w:rsidRDefault="007D56EF" w:rsidP="007D56EF">
      <w:pPr>
        <w:pStyle w:val="a3"/>
        <w:spacing w:after="0" w:line="240" w:lineRule="auto"/>
        <w:ind w:left="0"/>
        <w:rPr>
          <w:rFonts w:ascii="Times New Roman" w:hAnsi="Times New Roman" w:cs="Times New Roman"/>
          <w:sz w:val="28"/>
          <w:szCs w:val="28"/>
        </w:rPr>
      </w:pPr>
    </w:p>
    <w:p w:rsidR="007D56EF" w:rsidRPr="001764CE" w:rsidRDefault="007D56EF" w:rsidP="007D56E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Pr="001764CE">
        <w:rPr>
          <w:rFonts w:ascii="Times New Roman" w:hAnsi="Times New Roman" w:cs="Times New Roman"/>
          <w:sz w:val="28"/>
          <w:szCs w:val="28"/>
        </w:rPr>
        <w:t xml:space="preserve">Целями </w:t>
      </w:r>
      <w:r>
        <w:rPr>
          <w:rFonts w:ascii="Times New Roman" w:hAnsi="Times New Roman" w:cs="Times New Roman"/>
          <w:sz w:val="28"/>
          <w:szCs w:val="28"/>
        </w:rPr>
        <w:t>п</w:t>
      </w:r>
      <w:r w:rsidRPr="001764CE">
        <w:rPr>
          <w:rFonts w:ascii="Times New Roman" w:hAnsi="Times New Roman" w:cs="Times New Roman"/>
          <w:sz w:val="28"/>
          <w:szCs w:val="28"/>
        </w:rPr>
        <w:t>рограммы</w:t>
      </w:r>
      <w:r>
        <w:rPr>
          <w:rFonts w:ascii="Times New Roman" w:hAnsi="Times New Roman" w:cs="Times New Roman"/>
          <w:sz w:val="28"/>
          <w:szCs w:val="28"/>
        </w:rPr>
        <w:t xml:space="preserve"> профилактики</w:t>
      </w:r>
      <w:r w:rsidRPr="001764CE">
        <w:rPr>
          <w:rFonts w:ascii="Times New Roman" w:hAnsi="Times New Roman" w:cs="Times New Roman"/>
          <w:sz w:val="28"/>
          <w:szCs w:val="28"/>
        </w:rPr>
        <w:t xml:space="preserve"> являются:</w:t>
      </w:r>
    </w:p>
    <w:p w:rsidR="007D56EF" w:rsidRPr="0039641B" w:rsidRDefault="007D56EF" w:rsidP="007D56EF">
      <w:pPr>
        <w:pStyle w:val="a3"/>
        <w:spacing w:after="0" w:line="240" w:lineRule="auto"/>
        <w:ind w:left="0" w:firstLine="709"/>
        <w:jc w:val="both"/>
        <w:rPr>
          <w:rFonts w:ascii="Times New Roman" w:hAnsi="Times New Roman" w:cs="Times New Roman"/>
          <w:sz w:val="28"/>
          <w:szCs w:val="28"/>
        </w:rPr>
      </w:pPr>
      <w:r w:rsidRPr="0039641B">
        <w:rPr>
          <w:rFonts w:ascii="Times New Roman" w:hAnsi="Times New Roman" w:cs="Times New Roman"/>
          <w:sz w:val="28"/>
          <w:szCs w:val="28"/>
        </w:rPr>
        <w:t>1) стимулирование добросовестного соблюдения обязательных требований всеми контролируемыми лицами;</w:t>
      </w:r>
    </w:p>
    <w:p w:rsidR="007D56EF" w:rsidRPr="0039641B" w:rsidRDefault="007D56EF" w:rsidP="007D56EF">
      <w:pPr>
        <w:pStyle w:val="a3"/>
        <w:spacing w:after="0" w:line="240" w:lineRule="auto"/>
        <w:ind w:left="0" w:firstLine="709"/>
        <w:jc w:val="both"/>
        <w:rPr>
          <w:rFonts w:ascii="Times New Roman" w:hAnsi="Times New Roman" w:cs="Times New Roman"/>
          <w:sz w:val="28"/>
          <w:szCs w:val="28"/>
        </w:rPr>
      </w:pPr>
      <w:r w:rsidRPr="0039641B">
        <w:rPr>
          <w:rFonts w:ascii="Times New Roman" w:hAnsi="Times New Roman" w:cs="Times New Roman"/>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7D56EF" w:rsidRPr="0039641B" w:rsidRDefault="007D56EF" w:rsidP="007D56EF">
      <w:pPr>
        <w:pStyle w:val="a3"/>
        <w:spacing w:after="0" w:line="240" w:lineRule="auto"/>
        <w:ind w:left="0" w:firstLine="709"/>
        <w:jc w:val="both"/>
        <w:rPr>
          <w:rFonts w:ascii="Times New Roman" w:hAnsi="Times New Roman" w:cs="Times New Roman"/>
          <w:sz w:val="28"/>
          <w:szCs w:val="28"/>
        </w:rPr>
      </w:pPr>
      <w:r w:rsidRPr="0039641B">
        <w:rPr>
          <w:rFonts w:ascii="Times New Roman" w:hAnsi="Times New Roman" w:cs="Times New Roman"/>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7D56EF" w:rsidRPr="003D29F0" w:rsidRDefault="007D56EF" w:rsidP="007D56E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Pr="001764CE">
        <w:rPr>
          <w:rFonts w:ascii="Times New Roman" w:hAnsi="Times New Roman" w:cs="Times New Roman"/>
          <w:sz w:val="28"/>
          <w:szCs w:val="28"/>
        </w:rPr>
        <w:t xml:space="preserve">Основными задачами </w:t>
      </w:r>
      <w:r>
        <w:rPr>
          <w:rFonts w:ascii="Times New Roman" w:hAnsi="Times New Roman" w:cs="Times New Roman"/>
          <w:sz w:val="28"/>
          <w:szCs w:val="28"/>
        </w:rPr>
        <w:t>п</w:t>
      </w:r>
      <w:r w:rsidRPr="001764CE">
        <w:rPr>
          <w:rFonts w:ascii="Times New Roman" w:hAnsi="Times New Roman" w:cs="Times New Roman"/>
          <w:sz w:val="28"/>
          <w:szCs w:val="28"/>
        </w:rPr>
        <w:t>рограммы</w:t>
      </w:r>
      <w:r>
        <w:rPr>
          <w:rFonts w:ascii="Times New Roman" w:hAnsi="Times New Roman" w:cs="Times New Roman"/>
          <w:sz w:val="28"/>
          <w:szCs w:val="28"/>
        </w:rPr>
        <w:t xml:space="preserve"> профилактики</w:t>
      </w:r>
      <w:r w:rsidRPr="001764CE">
        <w:rPr>
          <w:rFonts w:ascii="Times New Roman" w:hAnsi="Times New Roman" w:cs="Times New Roman"/>
          <w:sz w:val="28"/>
          <w:szCs w:val="28"/>
        </w:rPr>
        <w:t xml:space="preserve"> являются:</w:t>
      </w:r>
    </w:p>
    <w:p w:rsidR="007D56EF" w:rsidRPr="00E7113C" w:rsidRDefault="007D56EF" w:rsidP="007D56EF">
      <w:pPr>
        <w:pStyle w:val="a3"/>
        <w:spacing w:after="0" w:line="240" w:lineRule="auto"/>
        <w:ind w:left="0" w:firstLine="709"/>
        <w:jc w:val="both"/>
        <w:rPr>
          <w:rFonts w:ascii="Times New Roman" w:hAnsi="Times New Roman" w:cs="Times New Roman"/>
          <w:sz w:val="28"/>
          <w:szCs w:val="28"/>
        </w:rPr>
      </w:pPr>
      <w:r w:rsidRPr="00E7113C">
        <w:rPr>
          <w:rFonts w:ascii="Times New Roman" w:hAnsi="Times New Roman" w:cs="Times New Roman"/>
          <w:sz w:val="28"/>
          <w:szCs w:val="28"/>
        </w:rPr>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rsidR="007D56EF" w:rsidRPr="00E7113C" w:rsidRDefault="007D56EF" w:rsidP="007D56EF">
      <w:pPr>
        <w:pStyle w:val="a3"/>
        <w:spacing w:after="0" w:line="240" w:lineRule="auto"/>
        <w:ind w:left="0" w:firstLine="709"/>
        <w:jc w:val="both"/>
        <w:rPr>
          <w:rFonts w:ascii="Times New Roman" w:hAnsi="Times New Roman" w:cs="Times New Roman"/>
          <w:sz w:val="28"/>
          <w:szCs w:val="28"/>
        </w:rPr>
      </w:pPr>
      <w:r w:rsidRPr="00E7113C">
        <w:rPr>
          <w:rFonts w:ascii="Times New Roman" w:hAnsi="Times New Roman" w:cs="Times New Roman"/>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rsidR="007D56EF" w:rsidRPr="00E7113C" w:rsidRDefault="007D56EF" w:rsidP="007D56EF">
      <w:pPr>
        <w:pStyle w:val="a3"/>
        <w:spacing w:after="0" w:line="240" w:lineRule="auto"/>
        <w:ind w:left="0" w:firstLine="709"/>
        <w:jc w:val="both"/>
        <w:rPr>
          <w:rFonts w:ascii="Times New Roman" w:hAnsi="Times New Roman" w:cs="Times New Roman"/>
          <w:sz w:val="28"/>
          <w:szCs w:val="28"/>
        </w:rPr>
      </w:pPr>
      <w:r w:rsidRPr="00E7113C">
        <w:rPr>
          <w:rFonts w:ascii="Times New Roman" w:hAnsi="Times New Roman" w:cs="Times New Roman"/>
          <w:sz w:val="28"/>
          <w:szCs w:val="28"/>
        </w:rPr>
        <w:t>3) анализ случаев причинения вреда (ущерба) охраняемым законом ценностям, выявление источников и факторов риска причинения вреда (ущерба);</w:t>
      </w:r>
    </w:p>
    <w:p w:rsidR="007D56EF" w:rsidRPr="00E7113C" w:rsidRDefault="007D56EF" w:rsidP="007D56EF">
      <w:pPr>
        <w:pStyle w:val="a3"/>
        <w:spacing w:after="0" w:line="240" w:lineRule="auto"/>
        <w:ind w:left="0" w:firstLine="709"/>
        <w:jc w:val="both"/>
        <w:rPr>
          <w:rFonts w:ascii="Times New Roman" w:hAnsi="Times New Roman" w:cs="Times New Roman"/>
          <w:sz w:val="28"/>
          <w:szCs w:val="28"/>
        </w:rPr>
      </w:pPr>
      <w:r w:rsidRPr="00E7113C">
        <w:rPr>
          <w:rFonts w:ascii="Times New Roman" w:hAnsi="Times New Roman" w:cs="Times New Roman"/>
          <w:sz w:val="28"/>
          <w:szCs w:val="28"/>
        </w:rPr>
        <w:t>4) подготовка предложений об актуализации обязательных требований;</w:t>
      </w:r>
    </w:p>
    <w:p w:rsidR="007D56EF" w:rsidRPr="00E7113C" w:rsidRDefault="007D56EF" w:rsidP="007D56EF">
      <w:pPr>
        <w:pStyle w:val="a3"/>
        <w:spacing w:after="0" w:line="240" w:lineRule="auto"/>
        <w:ind w:left="0" w:firstLine="709"/>
        <w:jc w:val="both"/>
        <w:rPr>
          <w:rFonts w:ascii="Times New Roman" w:hAnsi="Times New Roman" w:cs="Times New Roman"/>
          <w:sz w:val="28"/>
          <w:szCs w:val="28"/>
        </w:rPr>
      </w:pPr>
      <w:r w:rsidRPr="00E7113C">
        <w:rPr>
          <w:rFonts w:ascii="Times New Roman" w:hAnsi="Times New Roman" w:cs="Times New Roman"/>
          <w:sz w:val="28"/>
          <w:szCs w:val="28"/>
        </w:rPr>
        <w:t>5) подготовка предложений о внесении изменений в законодательство Российской Федерации о муниципальном контроле.</w:t>
      </w:r>
    </w:p>
    <w:p w:rsidR="007D56EF" w:rsidRPr="00E7113C" w:rsidRDefault="007D56EF" w:rsidP="007D56EF">
      <w:pPr>
        <w:pStyle w:val="a3"/>
        <w:spacing w:after="0" w:line="240" w:lineRule="auto"/>
        <w:ind w:left="0"/>
        <w:rPr>
          <w:rFonts w:ascii="Times New Roman" w:hAnsi="Times New Roman" w:cs="Times New Roman"/>
          <w:sz w:val="28"/>
          <w:szCs w:val="28"/>
        </w:rPr>
      </w:pPr>
    </w:p>
    <w:p w:rsidR="007D56EF" w:rsidRDefault="007D56EF" w:rsidP="007D56EF">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 xml:space="preserve">Раздел 3. Перечень профилактических мероприятий, сроки </w:t>
      </w:r>
    </w:p>
    <w:p w:rsidR="007D56EF" w:rsidRDefault="007D56EF" w:rsidP="007D56EF">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(периодичность) их проведения</w:t>
      </w:r>
    </w:p>
    <w:p w:rsidR="007D56EF" w:rsidRDefault="007D56EF" w:rsidP="007D56EF">
      <w:pPr>
        <w:pStyle w:val="a3"/>
        <w:spacing w:after="0" w:line="240" w:lineRule="auto"/>
        <w:ind w:left="0"/>
        <w:rPr>
          <w:rFonts w:ascii="Times New Roman" w:hAnsi="Times New Roman" w:cs="Times New Roman"/>
          <w:sz w:val="28"/>
          <w:szCs w:val="28"/>
        </w:rPr>
      </w:pPr>
    </w:p>
    <w:p w:rsidR="007D56EF" w:rsidRPr="00A57123" w:rsidRDefault="007D56EF" w:rsidP="007D56EF">
      <w:pPr>
        <w:pStyle w:val="a3"/>
        <w:spacing w:after="0" w:line="240" w:lineRule="auto"/>
        <w:ind w:left="0" w:firstLine="709"/>
        <w:jc w:val="both"/>
        <w:rPr>
          <w:rFonts w:ascii="Times New Roman" w:hAnsi="Times New Roman" w:cs="Times New Roman"/>
          <w:sz w:val="28"/>
          <w:szCs w:val="28"/>
        </w:rPr>
      </w:pPr>
      <w:bookmarkStart w:id="0" w:name="_Hlk112848354"/>
      <w:r w:rsidRPr="00A57123">
        <w:rPr>
          <w:rFonts w:ascii="Times New Roman" w:hAnsi="Times New Roman" w:cs="Times New Roman"/>
          <w:sz w:val="28"/>
          <w:szCs w:val="28"/>
        </w:rPr>
        <w:t xml:space="preserve">От имени </w:t>
      </w:r>
      <w:r>
        <w:rPr>
          <w:rFonts w:ascii="Times New Roman" w:hAnsi="Times New Roman" w:cs="Times New Roman"/>
          <w:sz w:val="28"/>
          <w:szCs w:val="28"/>
        </w:rPr>
        <w:t xml:space="preserve">органа муниципального </w:t>
      </w:r>
      <w:r w:rsidRPr="00A57123">
        <w:rPr>
          <w:rFonts w:ascii="Times New Roman" w:hAnsi="Times New Roman" w:cs="Times New Roman"/>
          <w:sz w:val="28"/>
          <w:szCs w:val="28"/>
        </w:rPr>
        <w:t>контрол</w:t>
      </w:r>
      <w:r>
        <w:rPr>
          <w:rFonts w:ascii="Times New Roman" w:hAnsi="Times New Roman" w:cs="Times New Roman"/>
          <w:sz w:val="28"/>
          <w:szCs w:val="28"/>
        </w:rPr>
        <w:t xml:space="preserve">я профилактические мероприятия </w:t>
      </w:r>
      <w:r w:rsidRPr="00A57123">
        <w:rPr>
          <w:rFonts w:ascii="Times New Roman" w:hAnsi="Times New Roman" w:cs="Times New Roman"/>
          <w:sz w:val="28"/>
          <w:szCs w:val="28"/>
        </w:rPr>
        <w:t>вправе осуществлять следующие должностные лица:</w:t>
      </w:r>
    </w:p>
    <w:p w:rsidR="007D56EF" w:rsidRPr="00A57123" w:rsidRDefault="007D56EF" w:rsidP="007D56EF">
      <w:pPr>
        <w:pStyle w:val="a3"/>
        <w:spacing w:after="0" w:line="240" w:lineRule="auto"/>
        <w:ind w:left="0" w:firstLine="709"/>
        <w:jc w:val="both"/>
        <w:rPr>
          <w:rFonts w:ascii="Times New Roman" w:hAnsi="Times New Roman" w:cs="Times New Roman"/>
          <w:sz w:val="28"/>
          <w:szCs w:val="28"/>
        </w:rPr>
      </w:pPr>
      <w:r w:rsidRPr="00A57123">
        <w:rPr>
          <w:rFonts w:ascii="Times New Roman" w:hAnsi="Times New Roman" w:cs="Times New Roman"/>
          <w:sz w:val="28"/>
          <w:szCs w:val="28"/>
        </w:rPr>
        <w:t>1) руководитель (заместитель руководителя) органа муниципального контроля</w:t>
      </w:r>
      <w:r>
        <w:rPr>
          <w:rFonts w:ascii="Times New Roman" w:hAnsi="Times New Roman" w:cs="Times New Roman"/>
          <w:sz w:val="28"/>
          <w:szCs w:val="28"/>
        </w:rPr>
        <w:t>;</w:t>
      </w:r>
    </w:p>
    <w:p w:rsidR="007D56EF" w:rsidRPr="007A0CCE" w:rsidRDefault="007D56EF" w:rsidP="007D56EF">
      <w:pPr>
        <w:pStyle w:val="a3"/>
        <w:spacing w:after="0" w:line="240" w:lineRule="auto"/>
        <w:ind w:left="0" w:firstLine="709"/>
        <w:jc w:val="both"/>
        <w:rPr>
          <w:rFonts w:ascii="Times New Roman" w:hAnsi="Times New Roman" w:cs="Times New Roman"/>
          <w:sz w:val="28"/>
          <w:szCs w:val="28"/>
        </w:rPr>
      </w:pPr>
      <w:r w:rsidRPr="00A57123">
        <w:rPr>
          <w:rFonts w:ascii="Times New Roman" w:hAnsi="Times New Roman" w:cs="Times New Roman"/>
          <w:sz w:val="28"/>
          <w:szCs w:val="28"/>
        </w:rPr>
        <w:t>2) должностн</w:t>
      </w:r>
      <w:r>
        <w:rPr>
          <w:rFonts w:ascii="Times New Roman" w:hAnsi="Times New Roman" w:cs="Times New Roman"/>
          <w:sz w:val="28"/>
          <w:szCs w:val="28"/>
        </w:rPr>
        <w:t>ые</w:t>
      </w:r>
      <w:r w:rsidRPr="00A57123">
        <w:rPr>
          <w:rFonts w:ascii="Times New Roman" w:hAnsi="Times New Roman" w:cs="Times New Roman"/>
          <w:sz w:val="28"/>
          <w:szCs w:val="28"/>
        </w:rPr>
        <w:t xml:space="preserve"> лиц</w:t>
      </w:r>
      <w:r>
        <w:rPr>
          <w:rFonts w:ascii="Times New Roman" w:hAnsi="Times New Roman" w:cs="Times New Roman"/>
          <w:sz w:val="28"/>
          <w:szCs w:val="28"/>
        </w:rPr>
        <w:t>а</w:t>
      </w:r>
      <w:r w:rsidRPr="00A57123">
        <w:rPr>
          <w:rFonts w:ascii="Times New Roman" w:hAnsi="Times New Roman" w:cs="Times New Roman"/>
          <w:sz w:val="28"/>
          <w:szCs w:val="28"/>
        </w:rPr>
        <w:t xml:space="preserve"> органа муниципального контроля, в должностные обязанности которого в соответствии с положением о виде контроля</w:t>
      </w:r>
      <w:r>
        <w:rPr>
          <w:rFonts w:ascii="Times New Roman" w:hAnsi="Times New Roman" w:cs="Times New Roman"/>
          <w:sz w:val="28"/>
          <w:szCs w:val="28"/>
        </w:rPr>
        <w:t>,</w:t>
      </w:r>
      <w:r w:rsidRPr="00A57123">
        <w:rPr>
          <w:rFonts w:ascii="Times New Roman" w:hAnsi="Times New Roman" w:cs="Times New Roman"/>
          <w:sz w:val="28"/>
          <w:szCs w:val="28"/>
        </w:rPr>
        <w:t xml:space="preserve">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w:t>
      </w:r>
      <w:r>
        <w:rPr>
          <w:rFonts w:ascii="Times New Roman" w:hAnsi="Times New Roman" w:cs="Times New Roman"/>
          <w:sz w:val="28"/>
          <w:szCs w:val="28"/>
        </w:rPr>
        <w:t>по тексту</w:t>
      </w:r>
      <w:r w:rsidRPr="00A57123">
        <w:rPr>
          <w:rFonts w:ascii="Times New Roman" w:hAnsi="Times New Roman" w:cs="Times New Roman"/>
          <w:sz w:val="28"/>
          <w:szCs w:val="28"/>
        </w:rPr>
        <w:t xml:space="preserve"> - инспектор).</w:t>
      </w:r>
    </w:p>
    <w:p w:rsidR="007D56EF" w:rsidRPr="005947BF" w:rsidRDefault="007D56EF" w:rsidP="007D56EF">
      <w:pPr>
        <w:pStyle w:val="a3"/>
        <w:numPr>
          <w:ilvl w:val="1"/>
          <w:numId w:val="10"/>
        </w:numPr>
        <w:spacing w:after="0" w:line="240" w:lineRule="auto"/>
        <w:jc w:val="both"/>
        <w:rPr>
          <w:rFonts w:ascii="Times New Roman" w:hAnsi="Times New Roman" w:cs="Times New Roman"/>
          <w:sz w:val="28"/>
          <w:szCs w:val="28"/>
        </w:rPr>
      </w:pPr>
      <w:r w:rsidRPr="005947BF">
        <w:rPr>
          <w:rFonts w:ascii="Times New Roman" w:hAnsi="Times New Roman" w:cs="Times New Roman"/>
          <w:sz w:val="28"/>
          <w:szCs w:val="28"/>
        </w:rPr>
        <w:t>Информирование</w:t>
      </w:r>
      <w:r>
        <w:rPr>
          <w:rFonts w:ascii="Times New Roman" w:hAnsi="Times New Roman" w:cs="Times New Roman"/>
          <w:sz w:val="28"/>
          <w:szCs w:val="28"/>
        </w:rPr>
        <w:t>.</w:t>
      </w:r>
    </w:p>
    <w:p w:rsidR="007D56EF" w:rsidRPr="005947BF" w:rsidRDefault="007D56EF" w:rsidP="007D56EF">
      <w:pPr>
        <w:spacing w:after="0" w:line="240" w:lineRule="auto"/>
        <w:ind w:firstLine="709"/>
        <w:jc w:val="both"/>
        <w:rPr>
          <w:rFonts w:ascii="Times New Roman" w:hAnsi="Times New Roman" w:cs="Times New Roman"/>
          <w:sz w:val="28"/>
          <w:szCs w:val="28"/>
        </w:rPr>
      </w:pPr>
      <w:r w:rsidRPr="005947BF">
        <w:rPr>
          <w:rFonts w:ascii="Times New Roman" w:hAnsi="Times New Roman" w:cs="Times New Roman"/>
          <w:sz w:val="28"/>
          <w:szCs w:val="28"/>
        </w:rPr>
        <w:t xml:space="preserve">Информирование осуществляется посредством размещения соответствующих сведений на официальном сайте </w:t>
      </w:r>
      <w:r w:rsidR="006E21CE">
        <w:rPr>
          <w:rFonts w:ascii="Times New Roman" w:hAnsi="Times New Roman" w:cs="Times New Roman"/>
          <w:sz w:val="28"/>
          <w:szCs w:val="28"/>
        </w:rPr>
        <w:t xml:space="preserve">администрации </w:t>
      </w:r>
      <w:r w:rsidR="0070670A" w:rsidRPr="001C38CF">
        <w:rPr>
          <w:rFonts w:ascii="Times New Roman" w:hAnsi="Times New Roman" w:cs="Times New Roman"/>
          <w:sz w:val="28"/>
          <w:szCs w:val="28"/>
        </w:rPr>
        <w:t>сельского поселения Верхнетатышлинский сельсовет</w:t>
      </w:r>
      <w:r w:rsidR="0070670A">
        <w:rPr>
          <w:rFonts w:ascii="Times New Roman" w:hAnsi="Times New Roman" w:cs="Times New Roman"/>
          <w:sz w:val="28"/>
          <w:szCs w:val="28"/>
        </w:rPr>
        <w:t xml:space="preserve"> муниципального района Татышлинский сельсовет</w:t>
      </w:r>
      <w:r w:rsidR="0070670A" w:rsidRPr="001C38CF">
        <w:rPr>
          <w:rFonts w:ascii="Times New Roman" w:hAnsi="Times New Roman" w:cs="Times New Roman"/>
          <w:sz w:val="28"/>
          <w:szCs w:val="28"/>
        </w:rPr>
        <w:t xml:space="preserve"> </w:t>
      </w:r>
      <w:r w:rsidR="0070670A">
        <w:rPr>
          <w:rFonts w:ascii="Times New Roman" w:hAnsi="Times New Roman" w:cs="Times New Roman"/>
          <w:sz w:val="28"/>
          <w:szCs w:val="28"/>
        </w:rPr>
        <w:t xml:space="preserve">Республики Башкортостан </w:t>
      </w:r>
      <w:r w:rsidRPr="005947BF">
        <w:rPr>
          <w:rFonts w:ascii="Times New Roman" w:hAnsi="Times New Roman" w:cs="Times New Roman"/>
          <w:sz w:val="28"/>
          <w:szCs w:val="28"/>
        </w:rPr>
        <w:t>в сети "Интернет", в средствах массовой информации, через личные кабинеты контролируемых лиц в информационных системах.</w:t>
      </w:r>
    </w:p>
    <w:p w:rsidR="007D56EF" w:rsidRPr="005947BF" w:rsidRDefault="00002EB1" w:rsidP="007D56EF">
      <w:pPr>
        <w:spacing w:after="0" w:line="240" w:lineRule="auto"/>
        <w:ind w:firstLine="709"/>
        <w:jc w:val="both"/>
        <w:rPr>
          <w:rFonts w:ascii="Times New Roman" w:hAnsi="Times New Roman" w:cs="Times New Roman"/>
          <w:sz w:val="28"/>
          <w:szCs w:val="28"/>
        </w:rPr>
      </w:pPr>
      <w:bookmarkStart w:id="1" w:name="_Hlk112847478"/>
      <w:r>
        <w:rPr>
          <w:rFonts w:ascii="Times New Roman" w:hAnsi="Times New Roman" w:cs="Times New Roman"/>
          <w:sz w:val="28"/>
          <w:szCs w:val="28"/>
        </w:rPr>
        <w:t>Орган муниципального контроля</w:t>
      </w:r>
      <w:bookmarkEnd w:id="1"/>
      <w:r w:rsidR="007D56EF">
        <w:rPr>
          <w:rFonts w:ascii="Times New Roman" w:hAnsi="Times New Roman" w:cs="Times New Roman"/>
          <w:sz w:val="28"/>
          <w:szCs w:val="28"/>
        </w:rPr>
        <w:t xml:space="preserve">, в лице отдела муниципального контроля администрации </w:t>
      </w:r>
      <w:r w:rsidR="0070670A" w:rsidRPr="001C38CF">
        <w:rPr>
          <w:rFonts w:ascii="Times New Roman" w:hAnsi="Times New Roman" w:cs="Times New Roman"/>
          <w:sz w:val="28"/>
          <w:szCs w:val="28"/>
        </w:rPr>
        <w:t>сельского поселения Верхнетатышлинский сельсовет</w:t>
      </w:r>
      <w:r w:rsidR="0070670A">
        <w:rPr>
          <w:rFonts w:ascii="Times New Roman" w:hAnsi="Times New Roman" w:cs="Times New Roman"/>
          <w:sz w:val="28"/>
          <w:szCs w:val="28"/>
        </w:rPr>
        <w:t xml:space="preserve"> муниципального района Татышлинский сельсовет</w:t>
      </w:r>
      <w:r w:rsidR="0070670A" w:rsidRPr="001C38CF">
        <w:rPr>
          <w:rFonts w:ascii="Times New Roman" w:hAnsi="Times New Roman" w:cs="Times New Roman"/>
          <w:sz w:val="28"/>
          <w:szCs w:val="28"/>
        </w:rPr>
        <w:t xml:space="preserve"> </w:t>
      </w:r>
      <w:r w:rsidR="0070670A">
        <w:rPr>
          <w:rFonts w:ascii="Times New Roman" w:hAnsi="Times New Roman" w:cs="Times New Roman"/>
          <w:sz w:val="28"/>
          <w:szCs w:val="28"/>
        </w:rPr>
        <w:t xml:space="preserve">Республики Башкортостан </w:t>
      </w:r>
      <w:r w:rsidR="007D56EF">
        <w:rPr>
          <w:rFonts w:ascii="Times New Roman" w:hAnsi="Times New Roman" w:cs="Times New Roman"/>
          <w:sz w:val="28"/>
          <w:szCs w:val="28"/>
        </w:rPr>
        <w:t xml:space="preserve">(далее по тексту – </w:t>
      </w:r>
      <w:r w:rsidR="0082451D">
        <w:rPr>
          <w:rFonts w:ascii="Times New Roman" w:hAnsi="Times New Roman" w:cs="Times New Roman"/>
          <w:sz w:val="28"/>
          <w:szCs w:val="28"/>
        </w:rPr>
        <w:t>о</w:t>
      </w:r>
      <w:r w:rsidR="0082451D" w:rsidRPr="0082451D">
        <w:rPr>
          <w:rFonts w:ascii="Times New Roman" w:hAnsi="Times New Roman" w:cs="Times New Roman"/>
          <w:sz w:val="28"/>
          <w:szCs w:val="28"/>
        </w:rPr>
        <w:t>рган муниципального контроля</w:t>
      </w:r>
      <w:r w:rsidR="007D56EF">
        <w:rPr>
          <w:rFonts w:ascii="Times New Roman" w:hAnsi="Times New Roman" w:cs="Times New Roman"/>
          <w:sz w:val="28"/>
          <w:szCs w:val="28"/>
        </w:rPr>
        <w:t xml:space="preserve">), </w:t>
      </w:r>
      <w:r w:rsidR="007D56EF" w:rsidRPr="005947BF">
        <w:rPr>
          <w:rFonts w:ascii="Times New Roman" w:hAnsi="Times New Roman" w:cs="Times New Roman"/>
          <w:sz w:val="28"/>
          <w:szCs w:val="28"/>
        </w:rPr>
        <w:t>обязан размещать и поддерживать в актуальном состоянии на своем официальном сайте в сети "Интернет":</w:t>
      </w:r>
    </w:p>
    <w:p w:rsidR="007D56EF" w:rsidRPr="005947BF" w:rsidRDefault="007D56EF" w:rsidP="007D56EF">
      <w:pPr>
        <w:spacing w:after="0" w:line="240" w:lineRule="auto"/>
        <w:ind w:firstLine="709"/>
        <w:jc w:val="both"/>
        <w:rPr>
          <w:rFonts w:ascii="Times New Roman" w:hAnsi="Times New Roman" w:cs="Times New Roman"/>
          <w:sz w:val="28"/>
          <w:szCs w:val="28"/>
        </w:rPr>
      </w:pPr>
      <w:r w:rsidRPr="005947BF">
        <w:rPr>
          <w:rFonts w:ascii="Times New Roman" w:hAnsi="Times New Roman" w:cs="Times New Roman"/>
          <w:sz w:val="28"/>
          <w:szCs w:val="28"/>
        </w:rPr>
        <w:t>1) тексты нормативных правовых актов, регулирующих осуществление, муниципального контроля;</w:t>
      </w:r>
    </w:p>
    <w:p w:rsidR="007D56EF" w:rsidRPr="005947BF" w:rsidRDefault="007D56EF" w:rsidP="007D56EF">
      <w:pPr>
        <w:spacing w:after="0" w:line="240" w:lineRule="auto"/>
        <w:ind w:firstLine="709"/>
        <w:jc w:val="both"/>
        <w:rPr>
          <w:rFonts w:ascii="Times New Roman" w:hAnsi="Times New Roman" w:cs="Times New Roman"/>
          <w:sz w:val="28"/>
          <w:szCs w:val="28"/>
        </w:rPr>
      </w:pPr>
      <w:r w:rsidRPr="005947BF">
        <w:rPr>
          <w:rFonts w:ascii="Times New Roman" w:hAnsi="Times New Roman" w:cs="Times New Roman"/>
          <w:sz w:val="28"/>
          <w:szCs w:val="28"/>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7D56EF" w:rsidRPr="005947BF" w:rsidRDefault="007D56EF" w:rsidP="007D56EF">
      <w:pPr>
        <w:spacing w:after="0" w:line="240" w:lineRule="auto"/>
        <w:ind w:firstLine="709"/>
        <w:jc w:val="both"/>
        <w:rPr>
          <w:rFonts w:ascii="Times New Roman" w:hAnsi="Times New Roman" w:cs="Times New Roman"/>
          <w:sz w:val="28"/>
          <w:szCs w:val="28"/>
        </w:rPr>
      </w:pPr>
      <w:r w:rsidRPr="005947BF">
        <w:rPr>
          <w:rFonts w:ascii="Times New Roman" w:hAnsi="Times New Roman" w:cs="Times New Roman"/>
          <w:sz w:val="28"/>
          <w:szCs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7D56EF" w:rsidRPr="005947BF" w:rsidRDefault="007D56EF" w:rsidP="007D56EF">
      <w:pPr>
        <w:spacing w:after="0" w:line="240" w:lineRule="auto"/>
        <w:ind w:firstLine="709"/>
        <w:jc w:val="both"/>
        <w:rPr>
          <w:rFonts w:ascii="Times New Roman" w:hAnsi="Times New Roman" w:cs="Times New Roman"/>
          <w:sz w:val="28"/>
          <w:szCs w:val="28"/>
        </w:rPr>
      </w:pPr>
      <w:r w:rsidRPr="005947BF">
        <w:rPr>
          <w:rFonts w:ascii="Times New Roman" w:hAnsi="Times New Roman" w:cs="Times New Roman"/>
          <w:sz w:val="28"/>
          <w:szCs w:val="28"/>
        </w:rPr>
        <w:t>4) утвержденные проверочные листы;</w:t>
      </w:r>
    </w:p>
    <w:p w:rsidR="007D56EF" w:rsidRDefault="007D56EF" w:rsidP="007D56EF">
      <w:pPr>
        <w:spacing w:after="0" w:line="240" w:lineRule="auto"/>
        <w:ind w:firstLine="709"/>
        <w:jc w:val="both"/>
        <w:rPr>
          <w:rFonts w:ascii="Times New Roman" w:hAnsi="Times New Roman" w:cs="Times New Roman"/>
          <w:sz w:val="28"/>
          <w:szCs w:val="28"/>
        </w:rPr>
      </w:pPr>
      <w:r w:rsidRPr="005947BF">
        <w:rPr>
          <w:rFonts w:ascii="Times New Roman" w:hAnsi="Times New Roman" w:cs="Times New Roman"/>
          <w:sz w:val="28"/>
          <w:szCs w:val="28"/>
        </w:rPr>
        <w:t xml:space="preserve">5) руководства по соблюдению обязательных требований, разработанные и утвержденные в соответствии с Федеральным законом № 247-ФЗ </w:t>
      </w:r>
      <w:r>
        <w:rPr>
          <w:rFonts w:ascii="Times New Roman" w:hAnsi="Times New Roman" w:cs="Times New Roman"/>
          <w:sz w:val="28"/>
          <w:szCs w:val="28"/>
        </w:rPr>
        <w:t>«</w:t>
      </w:r>
      <w:r w:rsidRPr="005947BF">
        <w:rPr>
          <w:rFonts w:ascii="Times New Roman" w:hAnsi="Times New Roman" w:cs="Times New Roman"/>
          <w:sz w:val="28"/>
          <w:szCs w:val="28"/>
        </w:rPr>
        <w:t>Об обязательных требованиях в Российской Федерации</w:t>
      </w:r>
      <w:r>
        <w:rPr>
          <w:rFonts w:ascii="Times New Roman" w:hAnsi="Times New Roman" w:cs="Times New Roman"/>
          <w:sz w:val="28"/>
          <w:szCs w:val="28"/>
        </w:rPr>
        <w:t>»</w:t>
      </w:r>
      <w:r w:rsidRPr="005947BF">
        <w:rPr>
          <w:rFonts w:ascii="Times New Roman" w:hAnsi="Times New Roman" w:cs="Times New Roman"/>
          <w:sz w:val="28"/>
          <w:szCs w:val="28"/>
        </w:rPr>
        <w:t>;</w:t>
      </w:r>
    </w:p>
    <w:p w:rsidR="007D56EF" w:rsidRPr="00986A7C" w:rsidRDefault="007D56EF" w:rsidP="007D56EF">
      <w:pPr>
        <w:pStyle w:val="a3"/>
        <w:spacing w:after="0" w:line="240" w:lineRule="auto"/>
        <w:ind w:left="0" w:firstLine="709"/>
        <w:jc w:val="both"/>
        <w:rPr>
          <w:rFonts w:ascii="Times New Roman" w:hAnsi="Times New Roman" w:cs="Times New Roman"/>
          <w:sz w:val="28"/>
          <w:szCs w:val="28"/>
        </w:rPr>
      </w:pPr>
      <w:r w:rsidRPr="00986A7C">
        <w:rPr>
          <w:rFonts w:ascii="Times New Roman" w:hAnsi="Times New Roman" w:cs="Times New Roman"/>
          <w:sz w:val="28"/>
          <w:szCs w:val="28"/>
        </w:rPr>
        <w:t>6) программу профилактики рисков причинения вреда;</w:t>
      </w:r>
    </w:p>
    <w:p w:rsidR="007D56EF" w:rsidRPr="00986A7C" w:rsidRDefault="007D56EF" w:rsidP="007D56EF">
      <w:pPr>
        <w:pStyle w:val="a3"/>
        <w:spacing w:after="0" w:line="240" w:lineRule="auto"/>
        <w:ind w:left="0" w:firstLine="709"/>
        <w:jc w:val="both"/>
        <w:rPr>
          <w:rFonts w:ascii="Times New Roman" w:hAnsi="Times New Roman" w:cs="Times New Roman"/>
          <w:sz w:val="28"/>
          <w:szCs w:val="28"/>
        </w:rPr>
      </w:pPr>
      <w:r w:rsidRPr="00986A7C">
        <w:rPr>
          <w:rFonts w:ascii="Times New Roman" w:hAnsi="Times New Roman" w:cs="Times New Roman"/>
          <w:sz w:val="28"/>
          <w:szCs w:val="28"/>
        </w:rPr>
        <w:t>7) исчерпывающий перечень сведений, которые могут запрашиваться органом муниципального контроля у контролируемого лица;</w:t>
      </w:r>
    </w:p>
    <w:p w:rsidR="007D56EF" w:rsidRPr="00986A7C" w:rsidRDefault="007D56EF" w:rsidP="007D56EF">
      <w:pPr>
        <w:pStyle w:val="a3"/>
        <w:spacing w:after="0" w:line="240" w:lineRule="auto"/>
        <w:ind w:left="0" w:firstLine="709"/>
        <w:jc w:val="both"/>
        <w:rPr>
          <w:rFonts w:ascii="Times New Roman" w:hAnsi="Times New Roman" w:cs="Times New Roman"/>
          <w:sz w:val="28"/>
          <w:szCs w:val="28"/>
        </w:rPr>
      </w:pPr>
      <w:r w:rsidRPr="00986A7C">
        <w:rPr>
          <w:rFonts w:ascii="Times New Roman" w:hAnsi="Times New Roman" w:cs="Times New Roman"/>
          <w:sz w:val="28"/>
          <w:szCs w:val="28"/>
        </w:rPr>
        <w:t>8) сведения о способах получения консультаций по вопросам соблюдения обязательных требований;</w:t>
      </w:r>
    </w:p>
    <w:p w:rsidR="007D56EF" w:rsidRDefault="007D56EF" w:rsidP="007D56EF">
      <w:pPr>
        <w:pStyle w:val="a3"/>
        <w:spacing w:after="0" w:line="240" w:lineRule="auto"/>
        <w:ind w:left="0" w:firstLine="709"/>
        <w:jc w:val="both"/>
        <w:rPr>
          <w:rFonts w:ascii="Times New Roman" w:hAnsi="Times New Roman" w:cs="Times New Roman"/>
          <w:color w:val="FF0000"/>
          <w:sz w:val="28"/>
          <w:szCs w:val="28"/>
        </w:rPr>
      </w:pPr>
      <w:r w:rsidRPr="00986A7C">
        <w:rPr>
          <w:rFonts w:ascii="Times New Roman" w:hAnsi="Times New Roman" w:cs="Times New Roman"/>
          <w:sz w:val="28"/>
          <w:szCs w:val="28"/>
        </w:rPr>
        <w:t>9) доклады о муниципальном контроле.</w:t>
      </w:r>
    </w:p>
    <w:p w:rsidR="007D56EF" w:rsidRDefault="007D56EF" w:rsidP="007D56E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3.2.</w:t>
      </w:r>
      <w:r w:rsidRPr="00FC1E0B">
        <w:rPr>
          <w:rFonts w:ascii="Times New Roman" w:hAnsi="Times New Roman" w:cs="Times New Roman"/>
          <w:sz w:val="28"/>
          <w:szCs w:val="28"/>
        </w:rPr>
        <w:t xml:space="preserve"> </w:t>
      </w:r>
      <w:r>
        <w:rPr>
          <w:rFonts w:ascii="Times New Roman" w:hAnsi="Times New Roman" w:cs="Times New Roman"/>
          <w:sz w:val="28"/>
          <w:szCs w:val="28"/>
        </w:rPr>
        <w:t>О</w:t>
      </w:r>
      <w:r w:rsidRPr="00FC1E0B">
        <w:rPr>
          <w:rFonts w:ascii="Times New Roman" w:hAnsi="Times New Roman" w:cs="Times New Roman"/>
          <w:sz w:val="28"/>
          <w:szCs w:val="28"/>
        </w:rPr>
        <w:t>бъявление предостережения</w:t>
      </w:r>
      <w:r>
        <w:rPr>
          <w:rFonts w:ascii="Times New Roman" w:hAnsi="Times New Roman" w:cs="Times New Roman"/>
          <w:sz w:val="28"/>
          <w:szCs w:val="28"/>
        </w:rPr>
        <w:t>.</w:t>
      </w:r>
    </w:p>
    <w:p w:rsidR="007D56EF" w:rsidRPr="005947BF" w:rsidRDefault="007D56EF" w:rsidP="007D56EF">
      <w:pPr>
        <w:spacing w:after="0" w:line="240" w:lineRule="auto"/>
        <w:ind w:firstLine="709"/>
        <w:jc w:val="both"/>
        <w:rPr>
          <w:rFonts w:ascii="Times New Roman" w:hAnsi="Times New Roman" w:cs="Times New Roman"/>
          <w:sz w:val="28"/>
          <w:szCs w:val="28"/>
        </w:rPr>
      </w:pPr>
      <w:r w:rsidRPr="005947BF">
        <w:rPr>
          <w:rFonts w:ascii="Times New Roman" w:hAnsi="Times New Roman" w:cs="Times New Roman"/>
          <w:sz w:val="28"/>
          <w:szCs w:val="28"/>
        </w:rPr>
        <w:lastRenderedPageBreak/>
        <w:t xml:space="preserve">В случае наличия у </w:t>
      </w:r>
      <w:r w:rsidR="0082451D">
        <w:rPr>
          <w:rFonts w:ascii="Times New Roman" w:hAnsi="Times New Roman" w:cs="Times New Roman"/>
          <w:sz w:val="28"/>
          <w:szCs w:val="28"/>
        </w:rPr>
        <w:t>о</w:t>
      </w:r>
      <w:r w:rsidR="0082451D" w:rsidRPr="0082451D">
        <w:rPr>
          <w:rFonts w:ascii="Times New Roman" w:hAnsi="Times New Roman" w:cs="Times New Roman"/>
          <w:sz w:val="28"/>
          <w:szCs w:val="28"/>
        </w:rPr>
        <w:t>рган</w:t>
      </w:r>
      <w:r w:rsidR="0082451D">
        <w:rPr>
          <w:rFonts w:ascii="Times New Roman" w:hAnsi="Times New Roman" w:cs="Times New Roman"/>
          <w:sz w:val="28"/>
          <w:szCs w:val="28"/>
        </w:rPr>
        <w:t>а</w:t>
      </w:r>
      <w:r w:rsidR="0082451D" w:rsidRPr="0082451D">
        <w:rPr>
          <w:rFonts w:ascii="Times New Roman" w:hAnsi="Times New Roman" w:cs="Times New Roman"/>
          <w:sz w:val="28"/>
          <w:szCs w:val="28"/>
        </w:rPr>
        <w:t xml:space="preserve"> муниципального контроля </w:t>
      </w:r>
      <w:r w:rsidRPr="005947BF">
        <w:rPr>
          <w:rFonts w:ascii="Times New Roman" w:hAnsi="Times New Roman" w:cs="Times New Roman"/>
          <w:sz w:val="28"/>
          <w:szCs w:val="28"/>
        </w:rPr>
        <w:t xml:space="preserve">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0082451D">
        <w:rPr>
          <w:rFonts w:ascii="Times New Roman" w:hAnsi="Times New Roman" w:cs="Times New Roman"/>
          <w:sz w:val="28"/>
          <w:szCs w:val="28"/>
        </w:rPr>
        <w:t>о</w:t>
      </w:r>
      <w:r w:rsidR="0082451D" w:rsidRPr="0082451D">
        <w:rPr>
          <w:rFonts w:ascii="Times New Roman" w:hAnsi="Times New Roman" w:cs="Times New Roman"/>
          <w:sz w:val="28"/>
          <w:szCs w:val="28"/>
        </w:rPr>
        <w:t>рган муниципального контроля</w:t>
      </w:r>
      <w:r w:rsidRPr="005947BF">
        <w:rPr>
          <w:rFonts w:ascii="Times New Roman" w:hAnsi="Times New Roman" w:cs="Times New Roman"/>
          <w:sz w:val="28"/>
          <w:szCs w:val="28"/>
        </w:rPr>
        <w:t xml:space="preserve">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7D56EF" w:rsidRPr="005947BF" w:rsidRDefault="007D56EF" w:rsidP="007D56EF">
      <w:pPr>
        <w:spacing w:after="0" w:line="240" w:lineRule="auto"/>
        <w:ind w:firstLine="709"/>
        <w:jc w:val="both"/>
        <w:rPr>
          <w:rFonts w:ascii="Times New Roman" w:hAnsi="Times New Roman" w:cs="Times New Roman"/>
          <w:sz w:val="28"/>
          <w:szCs w:val="28"/>
        </w:rPr>
      </w:pPr>
      <w:r w:rsidRPr="005947BF">
        <w:rPr>
          <w:rFonts w:ascii="Times New Roman" w:hAnsi="Times New Roman" w:cs="Times New Roman"/>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7D56EF" w:rsidRPr="005947BF" w:rsidRDefault="007D56EF" w:rsidP="007D56EF">
      <w:pPr>
        <w:spacing w:after="0" w:line="240" w:lineRule="auto"/>
        <w:ind w:firstLine="709"/>
        <w:jc w:val="both"/>
        <w:rPr>
          <w:rFonts w:ascii="Times New Roman" w:hAnsi="Times New Roman" w:cs="Times New Roman"/>
          <w:sz w:val="28"/>
          <w:szCs w:val="28"/>
        </w:rPr>
      </w:pPr>
      <w:r w:rsidRPr="005947BF">
        <w:rPr>
          <w:rFonts w:ascii="Times New Roman" w:hAnsi="Times New Roman" w:cs="Times New Roman"/>
          <w:sz w:val="28"/>
          <w:szCs w:val="28"/>
        </w:rPr>
        <w:t xml:space="preserve">Предостережение о недопустимости нарушения обязательных требований объявляется контролируемому лицу в случае наличия у </w:t>
      </w:r>
      <w:r w:rsidR="0082451D">
        <w:rPr>
          <w:rFonts w:ascii="Times New Roman" w:hAnsi="Times New Roman" w:cs="Times New Roman"/>
          <w:sz w:val="28"/>
          <w:szCs w:val="28"/>
        </w:rPr>
        <w:t>о</w:t>
      </w:r>
      <w:r w:rsidR="0082451D" w:rsidRPr="0082451D">
        <w:rPr>
          <w:rFonts w:ascii="Times New Roman" w:hAnsi="Times New Roman" w:cs="Times New Roman"/>
          <w:sz w:val="28"/>
          <w:szCs w:val="28"/>
        </w:rPr>
        <w:t>рган</w:t>
      </w:r>
      <w:r w:rsidR="0082451D">
        <w:rPr>
          <w:rFonts w:ascii="Times New Roman" w:hAnsi="Times New Roman" w:cs="Times New Roman"/>
          <w:sz w:val="28"/>
          <w:szCs w:val="28"/>
        </w:rPr>
        <w:t>а</w:t>
      </w:r>
      <w:r w:rsidR="0082451D" w:rsidRPr="0082451D">
        <w:rPr>
          <w:rFonts w:ascii="Times New Roman" w:hAnsi="Times New Roman" w:cs="Times New Roman"/>
          <w:sz w:val="28"/>
          <w:szCs w:val="28"/>
        </w:rPr>
        <w:t xml:space="preserve"> муниципального контроля</w:t>
      </w:r>
      <w:r w:rsidRPr="005947BF">
        <w:rPr>
          <w:rFonts w:ascii="Times New Roman" w:hAnsi="Times New Roman" w:cs="Times New Roman"/>
          <w:sz w:val="28"/>
          <w:szCs w:val="28"/>
        </w:rPr>
        <w:t xml:space="preserve">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w:t>
      </w:r>
      <w:r w:rsidR="0082451D">
        <w:rPr>
          <w:rFonts w:ascii="Times New Roman" w:hAnsi="Times New Roman" w:cs="Times New Roman"/>
          <w:sz w:val="28"/>
          <w:szCs w:val="28"/>
        </w:rPr>
        <w:t>о</w:t>
      </w:r>
      <w:r w:rsidR="0082451D" w:rsidRPr="0082451D">
        <w:rPr>
          <w:rFonts w:ascii="Times New Roman" w:hAnsi="Times New Roman" w:cs="Times New Roman"/>
          <w:sz w:val="28"/>
          <w:szCs w:val="28"/>
        </w:rPr>
        <w:t>рган</w:t>
      </w:r>
      <w:r w:rsidR="0082451D">
        <w:rPr>
          <w:rFonts w:ascii="Times New Roman" w:hAnsi="Times New Roman" w:cs="Times New Roman"/>
          <w:sz w:val="28"/>
          <w:szCs w:val="28"/>
        </w:rPr>
        <w:t>ом</w:t>
      </w:r>
      <w:r w:rsidR="0082451D" w:rsidRPr="0082451D">
        <w:rPr>
          <w:rFonts w:ascii="Times New Roman" w:hAnsi="Times New Roman" w:cs="Times New Roman"/>
          <w:sz w:val="28"/>
          <w:szCs w:val="28"/>
        </w:rPr>
        <w:t xml:space="preserve"> муниципального контроля </w:t>
      </w:r>
      <w:r w:rsidRPr="005947BF">
        <w:rPr>
          <w:rFonts w:ascii="Times New Roman" w:hAnsi="Times New Roman" w:cs="Times New Roman"/>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D56EF" w:rsidRPr="005947BF" w:rsidRDefault="007D56EF" w:rsidP="007D56EF">
      <w:pPr>
        <w:spacing w:after="0" w:line="240" w:lineRule="auto"/>
        <w:ind w:firstLine="709"/>
        <w:jc w:val="both"/>
        <w:rPr>
          <w:rFonts w:ascii="Times New Roman" w:hAnsi="Times New Roman" w:cs="Times New Roman"/>
          <w:sz w:val="28"/>
          <w:szCs w:val="28"/>
        </w:rPr>
      </w:pPr>
      <w:r w:rsidRPr="005947BF">
        <w:rPr>
          <w:rFonts w:ascii="Times New Roman" w:hAnsi="Times New Roman" w:cs="Times New Roman"/>
          <w:sz w:val="28"/>
          <w:szCs w:val="28"/>
        </w:rPr>
        <w:t>Объявляемые предостережения регистрируются в журнале учета предостережений с присвоением регистрационного номера.</w:t>
      </w:r>
    </w:p>
    <w:p w:rsidR="007D56EF" w:rsidRPr="005947BF" w:rsidRDefault="007D56EF" w:rsidP="007D56EF">
      <w:pPr>
        <w:spacing w:after="0" w:line="240" w:lineRule="auto"/>
        <w:ind w:firstLine="709"/>
        <w:jc w:val="both"/>
        <w:rPr>
          <w:rFonts w:ascii="Times New Roman" w:hAnsi="Times New Roman" w:cs="Times New Roman"/>
          <w:sz w:val="28"/>
          <w:szCs w:val="28"/>
        </w:rPr>
      </w:pPr>
      <w:r w:rsidRPr="005947BF">
        <w:rPr>
          <w:rFonts w:ascii="Times New Roman" w:hAnsi="Times New Roman" w:cs="Times New Roman"/>
          <w:sz w:val="28"/>
          <w:szCs w:val="28"/>
        </w:rPr>
        <w:t xml:space="preserve">В случае объявления </w:t>
      </w:r>
      <w:r w:rsidR="0082451D">
        <w:rPr>
          <w:rFonts w:ascii="Times New Roman" w:hAnsi="Times New Roman" w:cs="Times New Roman"/>
          <w:sz w:val="28"/>
          <w:szCs w:val="28"/>
        </w:rPr>
        <w:t>о</w:t>
      </w:r>
      <w:r w:rsidR="0082451D" w:rsidRPr="0082451D">
        <w:rPr>
          <w:rFonts w:ascii="Times New Roman" w:hAnsi="Times New Roman" w:cs="Times New Roman"/>
          <w:sz w:val="28"/>
          <w:szCs w:val="28"/>
        </w:rPr>
        <w:t>рган</w:t>
      </w:r>
      <w:r w:rsidR="0082451D">
        <w:rPr>
          <w:rFonts w:ascii="Times New Roman" w:hAnsi="Times New Roman" w:cs="Times New Roman"/>
          <w:sz w:val="28"/>
          <w:szCs w:val="28"/>
        </w:rPr>
        <w:t>ом</w:t>
      </w:r>
      <w:r w:rsidR="0082451D" w:rsidRPr="0082451D">
        <w:rPr>
          <w:rFonts w:ascii="Times New Roman" w:hAnsi="Times New Roman" w:cs="Times New Roman"/>
          <w:sz w:val="28"/>
          <w:szCs w:val="28"/>
        </w:rPr>
        <w:t xml:space="preserve"> муниципального контроля </w:t>
      </w:r>
      <w:r w:rsidRPr="005947BF">
        <w:rPr>
          <w:rFonts w:ascii="Times New Roman" w:hAnsi="Times New Roman" w:cs="Times New Roman"/>
          <w:sz w:val="28"/>
          <w:szCs w:val="28"/>
        </w:rPr>
        <w:t xml:space="preserve">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w:t>
      </w:r>
      <w:r w:rsidR="0082451D">
        <w:rPr>
          <w:rFonts w:ascii="Times New Roman" w:hAnsi="Times New Roman" w:cs="Times New Roman"/>
          <w:sz w:val="28"/>
          <w:szCs w:val="28"/>
        </w:rPr>
        <w:t>о</w:t>
      </w:r>
      <w:r w:rsidR="0082451D" w:rsidRPr="0082451D">
        <w:rPr>
          <w:rFonts w:ascii="Times New Roman" w:hAnsi="Times New Roman" w:cs="Times New Roman"/>
          <w:sz w:val="28"/>
          <w:szCs w:val="28"/>
        </w:rPr>
        <w:t>рган</w:t>
      </w:r>
      <w:r w:rsidR="0082451D">
        <w:rPr>
          <w:rFonts w:ascii="Times New Roman" w:hAnsi="Times New Roman" w:cs="Times New Roman"/>
          <w:sz w:val="28"/>
          <w:szCs w:val="28"/>
        </w:rPr>
        <w:t>ом</w:t>
      </w:r>
      <w:r w:rsidR="0082451D" w:rsidRPr="0082451D">
        <w:rPr>
          <w:rFonts w:ascii="Times New Roman" w:hAnsi="Times New Roman" w:cs="Times New Roman"/>
          <w:sz w:val="28"/>
          <w:szCs w:val="28"/>
        </w:rPr>
        <w:t xml:space="preserve"> муниципального контроля</w:t>
      </w:r>
      <w:r w:rsidRPr="005947BF">
        <w:rPr>
          <w:rFonts w:ascii="Times New Roman" w:hAnsi="Times New Roman" w:cs="Times New Roman"/>
          <w:sz w:val="28"/>
          <w:szCs w:val="28"/>
        </w:rPr>
        <w:t xml:space="preserve">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7D56EF" w:rsidRPr="005947BF" w:rsidRDefault="007D56EF" w:rsidP="007D56EF">
      <w:pPr>
        <w:spacing w:after="0" w:line="240" w:lineRule="auto"/>
        <w:ind w:firstLine="709"/>
        <w:jc w:val="both"/>
        <w:rPr>
          <w:rFonts w:ascii="Times New Roman" w:hAnsi="Times New Roman" w:cs="Times New Roman"/>
          <w:sz w:val="28"/>
          <w:szCs w:val="28"/>
        </w:rPr>
      </w:pPr>
      <w:r w:rsidRPr="005947BF">
        <w:rPr>
          <w:rFonts w:ascii="Times New Roman" w:hAnsi="Times New Roman" w:cs="Times New Roman"/>
          <w:sz w:val="28"/>
          <w:szCs w:val="28"/>
        </w:rPr>
        <w:t xml:space="preserve">В случае принятия представленных в возражении контролируемого лица доводов, </w:t>
      </w:r>
      <w:r w:rsidR="0082451D">
        <w:rPr>
          <w:rFonts w:ascii="Times New Roman" w:hAnsi="Times New Roman" w:cs="Times New Roman"/>
          <w:sz w:val="28"/>
          <w:szCs w:val="28"/>
        </w:rPr>
        <w:t>о</w:t>
      </w:r>
      <w:r w:rsidR="0082451D" w:rsidRPr="0082451D">
        <w:rPr>
          <w:rFonts w:ascii="Times New Roman" w:hAnsi="Times New Roman" w:cs="Times New Roman"/>
          <w:sz w:val="28"/>
          <w:szCs w:val="28"/>
        </w:rPr>
        <w:t xml:space="preserve">рган муниципального контроля </w:t>
      </w:r>
      <w:r w:rsidRPr="005947BF">
        <w:rPr>
          <w:rFonts w:ascii="Times New Roman" w:hAnsi="Times New Roman" w:cs="Times New Roman"/>
          <w:sz w:val="28"/>
          <w:szCs w:val="28"/>
        </w:rPr>
        <w:t>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7D56EF" w:rsidRPr="005947BF" w:rsidRDefault="007D56EF" w:rsidP="007D56EF">
      <w:pPr>
        <w:spacing w:after="0" w:line="240" w:lineRule="auto"/>
        <w:ind w:firstLine="709"/>
        <w:jc w:val="both"/>
        <w:rPr>
          <w:rFonts w:ascii="Times New Roman" w:hAnsi="Times New Roman" w:cs="Times New Roman"/>
          <w:sz w:val="28"/>
          <w:szCs w:val="28"/>
        </w:rPr>
      </w:pPr>
      <w:r w:rsidRPr="005947BF">
        <w:rPr>
          <w:rFonts w:ascii="Times New Roman" w:hAnsi="Times New Roman" w:cs="Times New Roman"/>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7D56EF" w:rsidRPr="005947BF" w:rsidRDefault="007D56EF" w:rsidP="007D56EF">
      <w:pPr>
        <w:pStyle w:val="a3"/>
        <w:numPr>
          <w:ilvl w:val="1"/>
          <w:numId w:val="11"/>
        </w:numPr>
        <w:spacing w:after="0" w:line="240" w:lineRule="auto"/>
        <w:jc w:val="both"/>
        <w:rPr>
          <w:rFonts w:ascii="Times New Roman" w:hAnsi="Times New Roman" w:cs="Times New Roman"/>
          <w:sz w:val="28"/>
          <w:szCs w:val="28"/>
        </w:rPr>
      </w:pPr>
      <w:r w:rsidRPr="005947BF">
        <w:rPr>
          <w:rFonts w:ascii="Times New Roman" w:hAnsi="Times New Roman" w:cs="Times New Roman"/>
          <w:sz w:val="28"/>
          <w:szCs w:val="28"/>
        </w:rPr>
        <w:lastRenderedPageBreak/>
        <w:t>Консультирование</w:t>
      </w:r>
      <w:r>
        <w:rPr>
          <w:rFonts w:ascii="Times New Roman" w:hAnsi="Times New Roman" w:cs="Times New Roman"/>
          <w:sz w:val="28"/>
          <w:szCs w:val="28"/>
        </w:rPr>
        <w:t>.</w:t>
      </w:r>
    </w:p>
    <w:p w:rsidR="007D56EF" w:rsidRPr="005947BF" w:rsidRDefault="007D56EF" w:rsidP="007D56EF">
      <w:pPr>
        <w:pStyle w:val="a3"/>
        <w:spacing w:after="0" w:line="240" w:lineRule="auto"/>
        <w:ind w:left="0" w:firstLine="709"/>
        <w:jc w:val="both"/>
        <w:rPr>
          <w:rFonts w:ascii="Times New Roman" w:hAnsi="Times New Roman" w:cs="Times New Roman"/>
          <w:sz w:val="28"/>
          <w:szCs w:val="28"/>
        </w:rPr>
      </w:pPr>
      <w:r w:rsidRPr="005947BF">
        <w:rPr>
          <w:rFonts w:ascii="Times New Roman" w:hAnsi="Times New Roman" w:cs="Times New Roman"/>
          <w:sz w:val="28"/>
          <w:szCs w:val="28"/>
        </w:rPr>
        <w:t xml:space="preserve">Консультирование контролируемых лиц осуществляется </w:t>
      </w:r>
      <w:r>
        <w:rPr>
          <w:rFonts w:ascii="Times New Roman" w:hAnsi="Times New Roman" w:cs="Times New Roman"/>
          <w:sz w:val="28"/>
          <w:szCs w:val="28"/>
        </w:rPr>
        <w:t>должностными лицами</w:t>
      </w:r>
      <w:r w:rsidRPr="005947BF">
        <w:rPr>
          <w:rFonts w:ascii="Times New Roman" w:hAnsi="Times New Roman" w:cs="Times New Roman"/>
          <w:sz w:val="28"/>
          <w:szCs w:val="28"/>
        </w:rPr>
        <w:t xml:space="preserve"> </w:t>
      </w:r>
      <w:r w:rsidR="0082451D">
        <w:rPr>
          <w:rFonts w:ascii="Times New Roman" w:hAnsi="Times New Roman" w:cs="Times New Roman"/>
          <w:sz w:val="28"/>
          <w:szCs w:val="28"/>
        </w:rPr>
        <w:t>о</w:t>
      </w:r>
      <w:r w:rsidR="0082451D" w:rsidRPr="0082451D">
        <w:rPr>
          <w:rFonts w:ascii="Times New Roman" w:hAnsi="Times New Roman" w:cs="Times New Roman"/>
          <w:sz w:val="28"/>
          <w:szCs w:val="28"/>
        </w:rPr>
        <w:t>рган</w:t>
      </w:r>
      <w:r w:rsidR="0082451D">
        <w:rPr>
          <w:rFonts w:ascii="Times New Roman" w:hAnsi="Times New Roman" w:cs="Times New Roman"/>
          <w:sz w:val="28"/>
          <w:szCs w:val="28"/>
        </w:rPr>
        <w:t>а</w:t>
      </w:r>
      <w:r w:rsidR="0082451D" w:rsidRPr="0082451D">
        <w:rPr>
          <w:rFonts w:ascii="Times New Roman" w:hAnsi="Times New Roman" w:cs="Times New Roman"/>
          <w:sz w:val="28"/>
          <w:szCs w:val="28"/>
        </w:rPr>
        <w:t xml:space="preserve"> муниципального контроля </w:t>
      </w:r>
      <w:r w:rsidRPr="005947BF">
        <w:rPr>
          <w:rFonts w:ascii="Times New Roman" w:hAnsi="Times New Roman" w:cs="Times New Roman"/>
          <w:sz w:val="28"/>
          <w:szCs w:val="28"/>
        </w:rPr>
        <w:t>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D56EF" w:rsidRPr="005947BF" w:rsidRDefault="007D56EF" w:rsidP="007D56EF">
      <w:pPr>
        <w:pStyle w:val="a3"/>
        <w:spacing w:after="0" w:line="240" w:lineRule="auto"/>
        <w:ind w:left="0" w:firstLine="709"/>
        <w:jc w:val="both"/>
        <w:rPr>
          <w:rFonts w:ascii="Times New Roman" w:hAnsi="Times New Roman" w:cs="Times New Roman"/>
          <w:sz w:val="28"/>
          <w:szCs w:val="28"/>
        </w:rPr>
      </w:pPr>
      <w:r w:rsidRPr="005947BF">
        <w:rPr>
          <w:rFonts w:ascii="Times New Roman" w:hAnsi="Times New Roman" w:cs="Times New Roman"/>
          <w:sz w:val="28"/>
          <w:szCs w:val="28"/>
        </w:rPr>
        <w:t>Консультирование регистрируется в журнале учета с присвоением регистрационного номера.</w:t>
      </w:r>
    </w:p>
    <w:p w:rsidR="007D56EF" w:rsidRPr="005947BF" w:rsidRDefault="007D56EF" w:rsidP="007D56EF">
      <w:pPr>
        <w:pStyle w:val="a3"/>
        <w:spacing w:after="0" w:line="240" w:lineRule="auto"/>
        <w:ind w:left="0" w:firstLine="709"/>
        <w:jc w:val="both"/>
        <w:rPr>
          <w:rFonts w:ascii="Times New Roman" w:hAnsi="Times New Roman" w:cs="Times New Roman"/>
          <w:sz w:val="28"/>
          <w:szCs w:val="28"/>
        </w:rPr>
      </w:pPr>
      <w:r w:rsidRPr="005947BF">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7D56EF" w:rsidRPr="005947BF" w:rsidRDefault="007D56EF" w:rsidP="007D56EF">
      <w:pPr>
        <w:pStyle w:val="a3"/>
        <w:spacing w:after="0" w:line="240" w:lineRule="auto"/>
        <w:ind w:left="0" w:firstLine="709"/>
        <w:jc w:val="both"/>
        <w:rPr>
          <w:rFonts w:ascii="Times New Roman" w:hAnsi="Times New Roman" w:cs="Times New Roman"/>
          <w:sz w:val="28"/>
          <w:szCs w:val="28"/>
        </w:rPr>
      </w:pPr>
      <w:r w:rsidRPr="005947BF">
        <w:rPr>
          <w:rFonts w:ascii="Times New Roman" w:hAnsi="Times New Roman" w:cs="Times New Roman"/>
          <w:sz w:val="28"/>
          <w:szCs w:val="28"/>
        </w:rPr>
        <w:t>а) организация и осуществление муниципального контроля;</w:t>
      </w:r>
    </w:p>
    <w:p w:rsidR="007D56EF" w:rsidRPr="005947BF" w:rsidRDefault="007D56EF" w:rsidP="007D56EF">
      <w:pPr>
        <w:pStyle w:val="a3"/>
        <w:spacing w:after="0" w:line="240" w:lineRule="auto"/>
        <w:ind w:left="0" w:firstLine="709"/>
        <w:jc w:val="both"/>
        <w:rPr>
          <w:rFonts w:ascii="Times New Roman" w:hAnsi="Times New Roman" w:cs="Times New Roman"/>
          <w:sz w:val="28"/>
          <w:szCs w:val="28"/>
        </w:rPr>
      </w:pPr>
      <w:r w:rsidRPr="005947BF">
        <w:rPr>
          <w:rFonts w:ascii="Times New Roman" w:hAnsi="Times New Roman" w:cs="Times New Roman"/>
          <w:sz w:val="28"/>
          <w:szCs w:val="28"/>
        </w:rPr>
        <w:t>б) порядок осуществления контрольных мероприятий, установленных Положением</w:t>
      </w:r>
      <w:r>
        <w:rPr>
          <w:rFonts w:ascii="Times New Roman" w:hAnsi="Times New Roman" w:cs="Times New Roman"/>
          <w:sz w:val="28"/>
          <w:szCs w:val="28"/>
        </w:rPr>
        <w:t xml:space="preserve"> по виду контроля</w:t>
      </w:r>
      <w:r w:rsidRPr="005947BF">
        <w:rPr>
          <w:rFonts w:ascii="Times New Roman" w:hAnsi="Times New Roman" w:cs="Times New Roman"/>
          <w:sz w:val="28"/>
          <w:szCs w:val="28"/>
        </w:rPr>
        <w:t>;</w:t>
      </w:r>
    </w:p>
    <w:p w:rsidR="007D56EF" w:rsidRPr="005947BF" w:rsidRDefault="007D56EF" w:rsidP="007D56EF">
      <w:pPr>
        <w:pStyle w:val="a3"/>
        <w:spacing w:after="0" w:line="240" w:lineRule="auto"/>
        <w:ind w:left="0" w:firstLine="709"/>
        <w:jc w:val="both"/>
        <w:rPr>
          <w:rFonts w:ascii="Times New Roman" w:hAnsi="Times New Roman" w:cs="Times New Roman"/>
          <w:sz w:val="28"/>
          <w:szCs w:val="28"/>
        </w:rPr>
      </w:pPr>
      <w:r w:rsidRPr="005947BF">
        <w:rPr>
          <w:rFonts w:ascii="Times New Roman" w:hAnsi="Times New Roman" w:cs="Times New Roman"/>
          <w:sz w:val="28"/>
          <w:szCs w:val="28"/>
        </w:rPr>
        <w:t>в) порядок обжалования действий (бездействия) должностных лиц органа муниципального контроля;</w:t>
      </w:r>
    </w:p>
    <w:p w:rsidR="007D56EF" w:rsidRPr="005947BF" w:rsidRDefault="007D56EF" w:rsidP="007D56EF">
      <w:pPr>
        <w:pStyle w:val="a3"/>
        <w:spacing w:after="0" w:line="240" w:lineRule="auto"/>
        <w:ind w:left="0" w:firstLine="709"/>
        <w:jc w:val="both"/>
        <w:rPr>
          <w:rFonts w:ascii="Times New Roman" w:hAnsi="Times New Roman" w:cs="Times New Roman"/>
          <w:sz w:val="28"/>
          <w:szCs w:val="28"/>
        </w:rPr>
      </w:pPr>
      <w:r w:rsidRPr="005947BF">
        <w:rPr>
          <w:rFonts w:ascii="Times New Roman" w:hAnsi="Times New Roman" w:cs="Times New Roman"/>
          <w:sz w:val="28"/>
          <w:szCs w:val="28"/>
        </w:rPr>
        <w:t xml:space="preserve">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82451D">
        <w:rPr>
          <w:rFonts w:ascii="Times New Roman" w:hAnsi="Times New Roman" w:cs="Times New Roman"/>
          <w:sz w:val="28"/>
          <w:szCs w:val="28"/>
        </w:rPr>
        <w:t>о</w:t>
      </w:r>
      <w:r w:rsidR="0082451D" w:rsidRPr="0082451D">
        <w:rPr>
          <w:rFonts w:ascii="Times New Roman" w:hAnsi="Times New Roman" w:cs="Times New Roman"/>
          <w:sz w:val="28"/>
          <w:szCs w:val="28"/>
        </w:rPr>
        <w:t>рган</w:t>
      </w:r>
      <w:r w:rsidR="0082451D">
        <w:rPr>
          <w:rFonts w:ascii="Times New Roman" w:hAnsi="Times New Roman" w:cs="Times New Roman"/>
          <w:sz w:val="28"/>
          <w:szCs w:val="28"/>
        </w:rPr>
        <w:t>ом</w:t>
      </w:r>
      <w:r w:rsidR="0082451D" w:rsidRPr="0082451D">
        <w:rPr>
          <w:rFonts w:ascii="Times New Roman" w:hAnsi="Times New Roman" w:cs="Times New Roman"/>
          <w:sz w:val="28"/>
          <w:szCs w:val="28"/>
        </w:rPr>
        <w:t xml:space="preserve"> муниципального контроля </w:t>
      </w:r>
      <w:r w:rsidRPr="005947BF">
        <w:rPr>
          <w:rFonts w:ascii="Times New Roman" w:hAnsi="Times New Roman" w:cs="Times New Roman"/>
          <w:sz w:val="28"/>
          <w:szCs w:val="28"/>
        </w:rPr>
        <w:t>в рамках контрольных мероприятий.</w:t>
      </w:r>
    </w:p>
    <w:p w:rsidR="007D56EF" w:rsidRPr="005947BF" w:rsidRDefault="007D56EF" w:rsidP="007D56EF">
      <w:pPr>
        <w:pStyle w:val="a3"/>
        <w:spacing w:after="0" w:line="240" w:lineRule="auto"/>
        <w:ind w:left="0" w:firstLine="709"/>
        <w:jc w:val="both"/>
        <w:rPr>
          <w:rFonts w:ascii="Times New Roman" w:hAnsi="Times New Roman" w:cs="Times New Roman"/>
          <w:sz w:val="28"/>
          <w:szCs w:val="28"/>
        </w:rPr>
      </w:pPr>
      <w:r w:rsidRPr="005947BF">
        <w:rPr>
          <w:rFonts w:ascii="Times New Roman" w:hAnsi="Times New Roman" w:cs="Times New Roman"/>
          <w:sz w:val="28"/>
          <w:szCs w:val="28"/>
        </w:rPr>
        <w:t xml:space="preserve">Консультирование в письменной форме осуществляется </w:t>
      </w:r>
      <w:r w:rsidR="0082451D">
        <w:rPr>
          <w:rFonts w:ascii="Times New Roman" w:hAnsi="Times New Roman" w:cs="Times New Roman"/>
          <w:sz w:val="28"/>
          <w:szCs w:val="28"/>
        </w:rPr>
        <w:t>о</w:t>
      </w:r>
      <w:r w:rsidR="0082451D" w:rsidRPr="0082451D">
        <w:rPr>
          <w:rFonts w:ascii="Times New Roman" w:hAnsi="Times New Roman" w:cs="Times New Roman"/>
          <w:sz w:val="28"/>
          <w:szCs w:val="28"/>
        </w:rPr>
        <w:t>рган</w:t>
      </w:r>
      <w:r w:rsidR="0082451D">
        <w:rPr>
          <w:rFonts w:ascii="Times New Roman" w:hAnsi="Times New Roman" w:cs="Times New Roman"/>
          <w:sz w:val="28"/>
          <w:szCs w:val="28"/>
        </w:rPr>
        <w:t>ом</w:t>
      </w:r>
      <w:r w:rsidR="0082451D" w:rsidRPr="0082451D">
        <w:rPr>
          <w:rFonts w:ascii="Times New Roman" w:hAnsi="Times New Roman" w:cs="Times New Roman"/>
          <w:sz w:val="28"/>
          <w:szCs w:val="28"/>
        </w:rPr>
        <w:t xml:space="preserve"> муниципального контроля</w:t>
      </w:r>
      <w:r w:rsidRPr="005947BF">
        <w:rPr>
          <w:rFonts w:ascii="Times New Roman" w:hAnsi="Times New Roman" w:cs="Times New Roman"/>
          <w:sz w:val="28"/>
          <w:szCs w:val="28"/>
        </w:rPr>
        <w:t xml:space="preserve"> в следующих случаях:</w:t>
      </w:r>
    </w:p>
    <w:p w:rsidR="007D56EF" w:rsidRPr="005947BF" w:rsidRDefault="007D56EF" w:rsidP="007D56EF">
      <w:pPr>
        <w:pStyle w:val="a3"/>
        <w:spacing w:after="0" w:line="240" w:lineRule="auto"/>
        <w:ind w:left="0" w:firstLine="709"/>
        <w:jc w:val="both"/>
        <w:rPr>
          <w:rFonts w:ascii="Times New Roman" w:hAnsi="Times New Roman" w:cs="Times New Roman"/>
          <w:sz w:val="28"/>
          <w:szCs w:val="28"/>
        </w:rPr>
      </w:pPr>
      <w:r w:rsidRPr="005947BF">
        <w:rPr>
          <w:rFonts w:ascii="Times New Roman" w:hAnsi="Times New Roman" w:cs="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rsidR="007D56EF" w:rsidRPr="005947BF" w:rsidRDefault="007D56EF" w:rsidP="007D56EF">
      <w:pPr>
        <w:pStyle w:val="a3"/>
        <w:spacing w:after="0" w:line="240" w:lineRule="auto"/>
        <w:ind w:left="0" w:firstLine="709"/>
        <w:jc w:val="both"/>
        <w:rPr>
          <w:rFonts w:ascii="Times New Roman" w:hAnsi="Times New Roman" w:cs="Times New Roman"/>
          <w:sz w:val="28"/>
          <w:szCs w:val="28"/>
        </w:rPr>
      </w:pPr>
      <w:r w:rsidRPr="005947BF">
        <w:rPr>
          <w:rFonts w:ascii="Times New Roman" w:hAnsi="Times New Roman" w:cs="Times New Roman"/>
          <w:sz w:val="28"/>
          <w:szCs w:val="28"/>
        </w:rPr>
        <w:t>б) за время консультирования предоставить ответ на поставленные вопросы невозможно;</w:t>
      </w:r>
    </w:p>
    <w:p w:rsidR="007D56EF" w:rsidRDefault="007D56EF" w:rsidP="007D56EF">
      <w:pPr>
        <w:pStyle w:val="a3"/>
        <w:spacing w:after="0" w:line="240" w:lineRule="auto"/>
        <w:ind w:left="0" w:firstLine="709"/>
        <w:jc w:val="both"/>
        <w:rPr>
          <w:rFonts w:ascii="Times New Roman" w:hAnsi="Times New Roman" w:cs="Times New Roman"/>
          <w:sz w:val="28"/>
          <w:szCs w:val="28"/>
        </w:rPr>
      </w:pPr>
      <w:r w:rsidRPr="005947BF">
        <w:rPr>
          <w:rFonts w:ascii="Times New Roman" w:hAnsi="Times New Roman" w:cs="Times New Roman"/>
          <w:sz w:val="28"/>
          <w:szCs w:val="28"/>
        </w:rPr>
        <w:t>в) ответ на поставленные вопросы требует дополнительного запроса сведений.</w:t>
      </w:r>
    </w:p>
    <w:p w:rsidR="007D56EF" w:rsidRDefault="007D56EF" w:rsidP="007D56EF">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3.4. П</w:t>
      </w:r>
      <w:r w:rsidRPr="00FC1E0B">
        <w:rPr>
          <w:rFonts w:ascii="Times New Roman" w:hAnsi="Times New Roman" w:cs="Times New Roman"/>
          <w:sz w:val="28"/>
          <w:szCs w:val="28"/>
        </w:rPr>
        <w:t>рофилактический визит.</w:t>
      </w:r>
    </w:p>
    <w:p w:rsidR="007D56EF" w:rsidRPr="005947BF" w:rsidRDefault="007D56EF" w:rsidP="007D56EF">
      <w:pPr>
        <w:pStyle w:val="a3"/>
        <w:spacing w:after="0" w:line="240" w:lineRule="auto"/>
        <w:ind w:left="0" w:firstLine="709"/>
        <w:jc w:val="both"/>
        <w:rPr>
          <w:rFonts w:ascii="Times New Roman" w:hAnsi="Times New Roman" w:cs="Times New Roman"/>
          <w:sz w:val="28"/>
          <w:szCs w:val="28"/>
        </w:rPr>
      </w:pPr>
      <w:r w:rsidRPr="005947BF">
        <w:rPr>
          <w:rFonts w:ascii="Times New Roman" w:hAnsi="Times New Roman" w:cs="Times New Roman"/>
          <w:sz w:val="28"/>
          <w:szCs w:val="28"/>
        </w:rPr>
        <w:t xml:space="preserve">Профилактический визит проводится </w:t>
      </w:r>
      <w:r w:rsidR="0082451D">
        <w:rPr>
          <w:rFonts w:ascii="Times New Roman" w:hAnsi="Times New Roman" w:cs="Times New Roman"/>
          <w:sz w:val="28"/>
          <w:szCs w:val="28"/>
        </w:rPr>
        <w:t>инспектором</w:t>
      </w:r>
      <w:r w:rsidRPr="005947BF">
        <w:rPr>
          <w:rFonts w:ascii="Times New Roman" w:hAnsi="Times New Roman" w:cs="Times New Roman"/>
          <w:sz w:val="28"/>
          <w:szCs w:val="28"/>
        </w:rPr>
        <w:t xml:space="preserve"> </w:t>
      </w:r>
      <w:r w:rsidR="0082451D">
        <w:rPr>
          <w:rFonts w:ascii="Times New Roman" w:hAnsi="Times New Roman" w:cs="Times New Roman"/>
          <w:sz w:val="28"/>
          <w:szCs w:val="28"/>
        </w:rPr>
        <w:t>о</w:t>
      </w:r>
      <w:r w:rsidR="0082451D" w:rsidRPr="0082451D">
        <w:rPr>
          <w:rFonts w:ascii="Times New Roman" w:hAnsi="Times New Roman" w:cs="Times New Roman"/>
          <w:sz w:val="28"/>
          <w:szCs w:val="28"/>
        </w:rPr>
        <w:t>рган</w:t>
      </w:r>
      <w:r w:rsidR="0082451D">
        <w:rPr>
          <w:rFonts w:ascii="Times New Roman" w:hAnsi="Times New Roman" w:cs="Times New Roman"/>
          <w:sz w:val="28"/>
          <w:szCs w:val="28"/>
        </w:rPr>
        <w:t>а</w:t>
      </w:r>
      <w:r w:rsidR="0082451D" w:rsidRPr="0082451D">
        <w:rPr>
          <w:rFonts w:ascii="Times New Roman" w:hAnsi="Times New Roman" w:cs="Times New Roman"/>
          <w:sz w:val="28"/>
          <w:szCs w:val="28"/>
        </w:rPr>
        <w:t xml:space="preserve"> муниципального контроля </w:t>
      </w:r>
      <w:r w:rsidRPr="005947BF">
        <w:rPr>
          <w:rFonts w:ascii="Times New Roman" w:hAnsi="Times New Roman" w:cs="Times New Roman"/>
          <w:sz w:val="28"/>
          <w:szCs w:val="28"/>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82451D" w:rsidRPr="00045F15" w:rsidRDefault="0082451D" w:rsidP="007D56EF">
      <w:pPr>
        <w:pStyle w:val="a3"/>
        <w:spacing w:after="0" w:line="240" w:lineRule="auto"/>
        <w:ind w:left="0" w:firstLine="709"/>
        <w:jc w:val="both"/>
        <w:rPr>
          <w:rFonts w:ascii="Times New Roman" w:hAnsi="Times New Roman" w:cs="Times New Roman"/>
          <w:color w:val="FF0000"/>
          <w:sz w:val="28"/>
          <w:szCs w:val="28"/>
        </w:rPr>
      </w:pPr>
      <w:r w:rsidRPr="0082451D">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r w:rsidR="0046597F">
        <w:rPr>
          <w:rFonts w:ascii="Times New Roman" w:hAnsi="Times New Roman" w:cs="Times New Roman"/>
          <w:sz w:val="28"/>
          <w:szCs w:val="28"/>
        </w:rPr>
        <w:t>.</w:t>
      </w:r>
    </w:p>
    <w:p w:rsidR="007D56EF" w:rsidRPr="005947BF" w:rsidRDefault="007D56EF" w:rsidP="007D56EF">
      <w:pPr>
        <w:pStyle w:val="a3"/>
        <w:spacing w:after="0" w:line="240" w:lineRule="auto"/>
        <w:ind w:left="0" w:firstLine="709"/>
        <w:jc w:val="both"/>
        <w:rPr>
          <w:rFonts w:ascii="Times New Roman" w:hAnsi="Times New Roman" w:cs="Times New Roman"/>
          <w:sz w:val="28"/>
          <w:szCs w:val="28"/>
        </w:rPr>
      </w:pPr>
      <w:r w:rsidRPr="005947BF">
        <w:rPr>
          <w:rFonts w:ascii="Times New Roman" w:hAnsi="Times New Roman" w:cs="Times New Roman"/>
          <w:sz w:val="28"/>
          <w:szCs w:val="28"/>
        </w:rPr>
        <w:t xml:space="preserve">В случае осуществления профилактического визита путем использования видео-конференц-связи </w:t>
      </w:r>
      <w:r w:rsidR="0082451D">
        <w:rPr>
          <w:rFonts w:ascii="Times New Roman" w:hAnsi="Times New Roman" w:cs="Times New Roman"/>
          <w:sz w:val="28"/>
          <w:szCs w:val="28"/>
        </w:rPr>
        <w:t>инспектор</w:t>
      </w:r>
      <w:r w:rsidRPr="005947BF">
        <w:rPr>
          <w:rFonts w:ascii="Times New Roman" w:hAnsi="Times New Roman" w:cs="Times New Roman"/>
          <w:sz w:val="28"/>
          <w:szCs w:val="28"/>
        </w:rPr>
        <w:t xml:space="preserve"> </w:t>
      </w:r>
      <w:r w:rsidR="0082451D">
        <w:rPr>
          <w:rFonts w:ascii="Times New Roman" w:hAnsi="Times New Roman" w:cs="Times New Roman"/>
          <w:sz w:val="28"/>
          <w:szCs w:val="28"/>
        </w:rPr>
        <w:t>о</w:t>
      </w:r>
      <w:r w:rsidR="0082451D" w:rsidRPr="0082451D">
        <w:rPr>
          <w:rFonts w:ascii="Times New Roman" w:hAnsi="Times New Roman" w:cs="Times New Roman"/>
          <w:sz w:val="28"/>
          <w:szCs w:val="28"/>
        </w:rPr>
        <w:t>рган</w:t>
      </w:r>
      <w:r w:rsidR="0082451D">
        <w:rPr>
          <w:rFonts w:ascii="Times New Roman" w:hAnsi="Times New Roman" w:cs="Times New Roman"/>
          <w:sz w:val="28"/>
          <w:szCs w:val="28"/>
        </w:rPr>
        <w:t>а</w:t>
      </w:r>
      <w:r w:rsidR="0082451D" w:rsidRPr="0082451D">
        <w:rPr>
          <w:rFonts w:ascii="Times New Roman" w:hAnsi="Times New Roman" w:cs="Times New Roman"/>
          <w:sz w:val="28"/>
          <w:szCs w:val="28"/>
        </w:rPr>
        <w:t xml:space="preserve"> муниципального контроля </w:t>
      </w:r>
      <w:r w:rsidRPr="005947BF">
        <w:rPr>
          <w:rFonts w:ascii="Times New Roman" w:hAnsi="Times New Roman" w:cs="Times New Roman"/>
          <w:sz w:val="28"/>
          <w:szCs w:val="28"/>
        </w:rPr>
        <w:t>осуществляет указанные в настоящем пункте действия посредством использования электронных каналов связи.</w:t>
      </w:r>
    </w:p>
    <w:p w:rsidR="007D56EF" w:rsidRPr="005947BF" w:rsidRDefault="007D56EF" w:rsidP="007D56EF">
      <w:pPr>
        <w:pStyle w:val="a3"/>
        <w:spacing w:after="0" w:line="240" w:lineRule="auto"/>
        <w:ind w:left="0" w:firstLine="709"/>
        <w:jc w:val="both"/>
        <w:rPr>
          <w:rFonts w:ascii="Times New Roman" w:hAnsi="Times New Roman" w:cs="Times New Roman"/>
          <w:sz w:val="28"/>
          <w:szCs w:val="28"/>
        </w:rPr>
      </w:pPr>
      <w:r w:rsidRPr="005947BF">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D56EF" w:rsidRDefault="007D56EF" w:rsidP="007D56EF">
      <w:pPr>
        <w:pStyle w:val="a3"/>
        <w:spacing w:after="0" w:line="240" w:lineRule="auto"/>
        <w:ind w:left="0" w:firstLine="709"/>
        <w:jc w:val="both"/>
        <w:rPr>
          <w:rFonts w:ascii="Times New Roman" w:hAnsi="Times New Roman" w:cs="Times New Roman"/>
          <w:sz w:val="28"/>
          <w:szCs w:val="28"/>
        </w:rPr>
      </w:pPr>
      <w:r w:rsidRPr="005947BF">
        <w:rPr>
          <w:rFonts w:ascii="Times New Roman" w:hAnsi="Times New Roman" w:cs="Times New Roman"/>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w:t>
      </w:r>
      <w:r w:rsidRPr="005947BF">
        <w:rPr>
          <w:rFonts w:ascii="Times New Roman" w:hAnsi="Times New Roman" w:cs="Times New Roman"/>
          <w:sz w:val="28"/>
          <w:szCs w:val="28"/>
        </w:rPr>
        <w:lastRenderedPageBreak/>
        <w:t xml:space="preserve">(ущерба) охраняемым законом ценностям или такой вред (ущерб) причинен, </w:t>
      </w:r>
      <w:r w:rsidR="0082451D">
        <w:rPr>
          <w:rFonts w:ascii="Times New Roman" w:hAnsi="Times New Roman" w:cs="Times New Roman"/>
          <w:sz w:val="28"/>
          <w:szCs w:val="28"/>
        </w:rPr>
        <w:t>инспектор</w:t>
      </w:r>
      <w:r w:rsidRPr="001B1849">
        <w:rPr>
          <w:rFonts w:ascii="Times New Roman" w:hAnsi="Times New Roman" w:cs="Times New Roman"/>
          <w:sz w:val="28"/>
          <w:szCs w:val="28"/>
        </w:rPr>
        <w:t xml:space="preserve"> </w:t>
      </w:r>
      <w:r w:rsidR="0082451D">
        <w:rPr>
          <w:rFonts w:ascii="Times New Roman" w:hAnsi="Times New Roman" w:cs="Times New Roman"/>
          <w:sz w:val="28"/>
          <w:szCs w:val="28"/>
        </w:rPr>
        <w:t>о</w:t>
      </w:r>
      <w:r w:rsidR="0082451D" w:rsidRPr="0082451D">
        <w:rPr>
          <w:rFonts w:ascii="Times New Roman" w:hAnsi="Times New Roman" w:cs="Times New Roman"/>
          <w:sz w:val="28"/>
          <w:szCs w:val="28"/>
        </w:rPr>
        <w:t>рган</w:t>
      </w:r>
      <w:r w:rsidR="0082451D">
        <w:rPr>
          <w:rFonts w:ascii="Times New Roman" w:hAnsi="Times New Roman" w:cs="Times New Roman"/>
          <w:sz w:val="28"/>
          <w:szCs w:val="28"/>
        </w:rPr>
        <w:t>а</w:t>
      </w:r>
      <w:r w:rsidR="0082451D" w:rsidRPr="0082451D">
        <w:rPr>
          <w:rFonts w:ascii="Times New Roman" w:hAnsi="Times New Roman" w:cs="Times New Roman"/>
          <w:sz w:val="28"/>
          <w:szCs w:val="28"/>
        </w:rPr>
        <w:t xml:space="preserve"> муниципального контроля </w:t>
      </w:r>
      <w:r w:rsidRPr="005947BF">
        <w:rPr>
          <w:rFonts w:ascii="Times New Roman" w:hAnsi="Times New Roman" w:cs="Times New Roman"/>
          <w:sz w:val="28"/>
          <w:szCs w:val="28"/>
        </w:rPr>
        <w:t>незамедлительно направляет информацию об этом руководителю органа муниципального контроля для принятия решения о проведении контрольных мероприятий</w:t>
      </w:r>
      <w:r>
        <w:rPr>
          <w:rFonts w:ascii="Times New Roman" w:hAnsi="Times New Roman" w:cs="Times New Roman"/>
          <w:sz w:val="28"/>
          <w:szCs w:val="28"/>
        </w:rPr>
        <w:t>.</w:t>
      </w:r>
    </w:p>
    <w:bookmarkEnd w:id="0"/>
    <w:p w:rsidR="007D56EF" w:rsidRDefault="007D56EF" w:rsidP="007D56EF">
      <w:pPr>
        <w:pStyle w:val="a3"/>
        <w:spacing w:after="0" w:line="240" w:lineRule="auto"/>
        <w:jc w:val="both"/>
        <w:rPr>
          <w:rFonts w:ascii="Times New Roman" w:hAnsi="Times New Roman" w:cs="Times New Roman"/>
          <w:sz w:val="28"/>
          <w:szCs w:val="28"/>
        </w:rPr>
      </w:pPr>
    </w:p>
    <w:p w:rsidR="007D56EF" w:rsidRDefault="007D56EF" w:rsidP="007D56EF">
      <w:pPr>
        <w:pStyle w:val="ConsPlusNormal"/>
        <w:jc w:val="center"/>
      </w:pPr>
      <w:r w:rsidRPr="00A71F82">
        <w:t>План мероприятий по профилактике нарушений на 202</w:t>
      </w:r>
      <w:r w:rsidR="00EC41C9">
        <w:t>4</w:t>
      </w:r>
      <w:r w:rsidRPr="00A71F82">
        <w:t xml:space="preserve"> г.</w:t>
      </w:r>
    </w:p>
    <w:p w:rsidR="007D56EF" w:rsidRPr="00A71F82" w:rsidRDefault="007D56EF" w:rsidP="007D56EF">
      <w:pPr>
        <w:pStyle w:val="ConsPlusNormal"/>
      </w:pPr>
    </w:p>
    <w:tbl>
      <w:tblPr>
        <w:tblStyle w:val="a4"/>
        <w:tblW w:w="10314" w:type="dxa"/>
        <w:tblLayout w:type="fixed"/>
        <w:tblLook w:val="04A0" w:firstRow="1" w:lastRow="0" w:firstColumn="1" w:lastColumn="0" w:noHBand="0" w:noVBand="1"/>
      </w:tblPr>
      <w:tblGrid>
        <w:gridCol w:w="594"/>
        <w:gridCol w:w="4901"/>
        <w:gridCol w:w="1984"/>
        <w:gridCol w:w="2835"/>
      </w:tblGrid>
      <w:tr w:rsidR="007D56EF" w:rsidRPr="00A71F82" w:rsidTr="0070670A">
        <w:tc>
          <w:tcPr>
            <w:tcW w:w="594" w:type="dxa"/>
          </w:tcPr>
          <w:p w:rsidR="007D56EF" w:rsidRPr="003F398F" w:rsidRDefault="007D56EF" w:rsidP="007D56EF">
            <w:pPr>
              <w:pStyle w:val="ConsPlusNormal"/>
              <w:jc w:val="center"/>
              <w:rPr>
                <w:sz w:val="24"/>
                <w:szCs w:val="24"/>
              </w:rPr>
            </w:pPr>
            <w:r w:rsidRPr="003F398F">
              <w:rPr>
                <w:sz w:val="24"/>
                <w:szCs w:val="24"/>
              </w:rPr>
              <w:t>№ п/п</w:t>
            </w:r>
          </w:p>
        </w:tc>
        <w:tc>
          <w:tcPr>
            <w:tcW w:w="4901" w:type="dxa"/>
          </w:tcPr>
          <w:p w:rsidR="007D56EF" w:rsidRPr="003F398F" w:rsidRDefault="007D56EF" w:rsidP="007D56EF">
            <w:pPr>
              <w:pStyle w:val="ConsPlusNormal"/>
              <w:jc w:val="center"/>
              <w:rPr>
                <w:sz w:val="24"/>
                <w:szCs w:val="24"/>
              </w:rPr>
            </w:pPr>
            <w:r w:rsidRPr="003F398F">
              <w:rPr>
                <w:sz w:val="24"/>
                <w:szCs w:val="24"/>
              </w:rPr>
              <w:t>Наименование мероприятия</w:t>
            </w:r>
          </w:p>
        </w:tc>
        <w:tc>
          <w:tcPr>
            <w:tcW w:w="1984" w:type="dxa"/>
          </w:tcPr>
          <w:p w:rsidR="007D56EF" w:rsidRPr="003F398F" w:rsidRDefault="007D56EF" w:rsidP="007D56EF">
            <w:pPr>
              <w:pStyle w:val="ConsPlusNormal"/>
              <w:jc w:val="center"/>
              <w:rPr>
                <w:sz w:val="24"/>
                <w:szCs w:val="24"/>
              </w:rPr>
            </w:pPr>
            <w:r w:rsidRPr="003F398F">
              <w:rPr>
                <w:sz w:val="24"/>
                <w:szCs w:val="24"/>
              </w:rPr>
              <w:t>Срок исполнения</w:t>
            </w:r>
          </w:p>
        </w:tc>
        <w:tc>
          <w:tcPr>
            <w:tcW w:w="2835" w:type="dxa"/>
          </w:tcPr>
          <w:p w:rsidR="007D56EF" w:rsidRPr="003F398F" w:rsidRDefault="007D56EF" w:rsidP="007D56EF">
            <w:pPr>
              <w:pStyle w:val="ConsPlusNormal"/>
              <w:jc w:val="center"/>
              <w:rPr>
                <w:sz w:val="24"/>
                <w:szCs w:val="24"/>
              </w:rPr>
            </w:pPr>
            <w:r w:rsidRPr="003F398F">
              <w:rPr>
                <w:sz w:val="24"/>
                <w:szCs w:val="24"/>
              </w:rPr>
              <w:t>Ответственный исполнитель</w:t>
            </w:r>
          </w:p>
        </w:tc>
      </w:tr>
      <w:tr w:rsidR="007D56EF" w:rsidRPr="0033057E" w:rsidTr="0070670A">
        <w:tc>
          <w:tcPr>
            <w:tcW w:w="594" w:type="dxa"/>
          </w:tcPr>
          <w:p w:rsidR="007D56EF" w:rsidRPr="003F398F" w:rsidRDefault="007D56EF" w:rsidP="007D56EF">
            <w:pPr>
              <w:pStyle w:val="ConsPlusNormal"/>
              <w:jc w:val="center"/>
              <w:rPr>
                <w:sz w:val="24"/>
                <w:szCs w:val="24"/>
              </w:rPr>
            </w:pPr>
            <w:r w:rsidRPr="003F398F">
              <w:rPr>
                <w:sz w:val="24"/>
                <w:szCs w:val="24"/>
              </w:rPr>
              <w:t>1</w:t>
            </w:r>
          </w:p>
        </w:tc>
        <w:tc>
          <w:tcPr>
            <w:tcW w:w="4901" w:type="dxa"/>
          </w:tcPr>
          <w:p w:rsidR="007D56EF" w:rsidRPr="003F398F" w:rsidRDefault="007D56EF" w:rsidP="0070670A">
            <w:pPr>
              <w:pStyle w:val="ConsPlusNormal"/>
              <w:jc w:val="both"/>
              <w:rPr>
                <w:sz w:val="24"/>
                <w:szCs w:val="24"/>
              </w:rPr>
            </w:pPr>
            <w:r w:rsidRPr="003F398F">
              <w:rPr>
                <w:sz w:val="24"/>
                <w:szCs w:val="24"/>
              </w:rPr>
              <w:t xml:space="preserve">Размещение на официальном сайте администрации </w:t>
            </w:r>
            <w:r w:rsidR="0070670A" w:rsidRPr="003F398F">
              <w:rPr>
                <w:sz w:val="24"/>
                <w:szCs w:val="24"/>
              </w:rPr>
              <w:t xml:space="preserve">сельского поселения </w:t>
            </w:r>
            <w:proofErr w:type="spellStart"/>
            <w:r w:rsidR="00EC41C9">
              <w:rPr>
                <w:sz w:val="24"/>
                <w:szCs w:val="24"/>
              </w:rPr>
              <w:t>Бадряшевский</w:t>
            </w:r>
            <w:proofErr w:type="spellEnd"/>
            <w:r w:rsidR="00EC41C9">
              <w:rPr>
                <w:sz w:val="24"/>
                <w:szCs w:val="24"/>
              </w:rPr>
              <w:t xml:space="preserve"> </w:t>
            </w:r>
            <w:r w:rsidR="0070670A" w:rsidRPr="003F398F">
              <w:rPr>
                <w:sz w:val="24"/>
                <w:szCs w:val="24"/>
              </w:rPr>
              <w:t xml:space="preserve">сельсовет муниципального района Татышлинский сельсовет Республики Башкортостан </w:t>
            </w:r>
            <w:r w:rsidRPr="003F398F">
              <w:rPr>
                <w:sz w:val="24"/>
                <w:szCs w:val="24"/>
              </w:rPr>
              <w:t>и поддержание в актуальном состоянии текстов нормативных правовых актов, регулирующих осуществление, муниципального контроля</w:t>
            </w:r>
          </w:p>
        </w:tc>
        <w:tc>
          <w:tcPr>
            <w:tcW w:w="1984" w:type="dxa"/>
          </w:tcPr>
          <w:p w:rsidR="007D56EF" w:rsidRPr="003F398F" w:rsidRDefault="007D56EF" w:rsidP="007D56EF">
            <w:pPr>
              <w:pStyle w:val="ConsPlusNormal"/>
              <w:jc w:val="both"/>
              <w:rPr>
                <w:sz w:val="24"/>
                <w:szCs w:val="24"/>
              </w:rPr>
            </w:pPr>
            <w:r w:rsidRPr="003F398F">
              <w:rPr>
                <w:sz w:val="24"/>
                <w:szCs w:val="24"/>
              </w:rPr>
              <w:t>постоянно в течении 202</w:t>
            </w:r>
            <w:r w:rsidR="00EC41C9">
              <w:rPr>
                <w:sz w:val="24"/>
                <w:szCs w:val="24"/>
              </w:rPr>
              <w:t>4</w:t>
            </w:r>
            <w:r w:rsidRPr="003F398F">
              <w:rPr>
                <w:sz w:val="24"/>
                <w:szCs w:val="24"/>
              </w:rPr>
              <w:t xml:space="preserve"> г.</w:t>
            </w:r>
          </w:p>
        </w:tc>
        <w:tc>
          <w:tcPr>
            <w:tcW w:w="2835" w:type="dxa"/>
          </w:tcPr>
          <w:p w:rsidR="007D56EF" w:rsidRPr="003F398F" w:rsidRDefault="0070670A" w:rsidP="0070670A">
            <w:pPr>
              <w:pStyle w:val="ConsPlusNormal"/>
              <w:jc w:val="both"/>
              <w:rPr>
                <w:sz w:val="24"/>
                <w:szCs w:val="24"/>
              </w:rPr>
            </w:pPr>
            <w:r w:rsidRPr="003F398F">
              <w:rPr>
                <w:sz w:val="24"/>
                <w:szCs w:val="24"/>
              </w:rPr>
              <w:t xml:space="preserve">Управляющий делами администрации сельского поселения </w:t>
            </w:r>
            <w:bookmarkStart w:id="2" w:name="_Hlk154747471"/>
            <w:proofErr w:type="spellStart"/>
            <w:r w:rsidR="00EC41C9">
              <w:rPr>
                <w:sz w:val="24"/>
                <w:szCs w:val="24"/>
              </w:rPr>
              <w:t>Бадряшевский</w:t>
            </w:r>
            <w:proofErr w:type="spellEnd"/>
            <w:r w:rsidR="00EC41C9">
              <w:rPr>
                <w:sz w:val="24"/>
                <w:szCs w:val="24"/>
              </w:rPr>
              <w:t xml:space="preserve"> </w:t>
            </w:r>
            <w:bookmarkEnd w:id="2"/>
            <w:r w:rsidRPr="003F398F">
              <w:rPr>
                <w:sz w:val="24"/>
                <w:szCs w:val="24"/>
              </w:rPr>
              <w:t xml:space="preserve">сельсовет муниципального района Татышлинский сельсовет Республики Башкортостан </w:t>
            </w:r>
          </w:p>
        </w:tc>
      </w:tr>
      <w:tr w:rsidR="007D56EF" w:rsidRPr="0033057E" w:rsidTr="0070670A">
        <w:tc>
          <w:tcPr>
            <w:tcW w:w="594" w:type="dxa"/>
          </w:tcPr>
          <w:p w:rsidR="007D56EF" w:rsidRPr="003F398F" w:rsidRDefault="007D56EF" w:rsidP="007D56EF">
            <w:pPr>
              <w:pStyle w:val="ConsPlusNormal"/>
              <w:jc w:val="center"/>
              <w:rPr>
                <w:sz w:val="24"/>
                <w:szCs w:val="24"/>
              </w:rPr>
            </w:pPr>
            <w:r w:rsidRPr="003F398F">
              <w:rPr>
                <w:sz w:val="24"/>
                <w:szCs w:val="24"/>
              </w:rPr>
              <w:t>2</w:t>
            </w:r>
          </w:p>
        </w:tc>
        <w:tc>
          <w:tcPr>
            <w:tcW w:w="4901" w:type="dxa"/>
          </w:tcPr>
          <w:p w:rsidR="007D56EF" w:rsidRPr="003F398F" w:rsidRDefault="007D56EF" w:rsidP="0070670A">
            <w:pPr>
              <w:pStyle w:val="ConsPlusNormal"/>
              <w:jc w:val="both"/>
              <w:rPr>
                <w:sz w:val="24"/>
                <w:szCs w:val="24"/>
              </w:rPr>
            </w:pPr>
            <w:r w:rsidRPr="003F398F">
              <w:rPr>
                <w:sz w:val="24"/>
                <w:szCs w:val="24"/>
              </w:rPr>
              <w:t xml:space="preserve">Размещение на официальном сайте администрации </w:t>
            </w:r>
            <w:r w:rsidR="0070670A" w:rsidRPr="003F398F">
              <w:rPr>
                <w:sz w:val="24"/>
                <w:szCs w:val="24"/>
              </w:rPr>
              <w:t xml:space="preserve">сельского поселения </w:t>
            </w:r>
            <w:proofErr w:type="spellStart"/>
            <w:r w:rsidR="00EC41C9">
              <w:rPr>
                <w:sz w:val="24"/>
                <w:szCs w:val="24"/>
              </w:rPr>
              <w:t>Бадряшевский</w:t>
            </w:r>
            <w:proofErr w:type="spellEnd"/>
            <w:r w:rsidR="00EC41C9">
              <w:rPr>
                <w:sz w:val="24"/>
                <w:szCs w:val="24"/>
              </w:rPr>
              <w:t xml:space="preserve"> </w:t>
            </w:r>
            <w:r w:rsidR="0070670A" w:rsidRPr="003F398F">
              <w:rPr>
                <w:sz w:val="24"/>
                <w:szCs w:val="24"/>
              </w:rPr>
              <w:t xml:space="preserve">сельсовет муниципального района Татышлинский сельсовет Республики Башкортостан </w:t>
            </w:r>
            <w:r w:rsidRPr="003F398F">
              <w:rPr>
                <w:sz w:val="24"/>
                <w:szCs w:val="24"/>
              </w:rPr>
              <w:t>и поддержание в актуальном состоянии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w:t>
            </w:r>
          </w:p>
        </w:tc>
        <w:tc>
          <w:tcPr>
            <w:tcW w:w="1984" w:type="dxa"/>
          </w:tcPr>
          <w:p w:rsidR="007D56EF" w:rsidRPr="003F398F" w:rsidRDefault="007D56EF" w:rsidP="007D56EF">
            <w:pPr>
              <w:pStyle w:val="ConsPlusNormal"/>
              <w:jc w:val="both"/>
              <w:rPr>
                <w:sz w:val="24"/>
                <w:szCs w:val="24"/>
              </w:rPr>
            </w:pPr>
            <w:r w:rsidRPr="003F398F">
              <w:rPr>
                <w:sz w:val="24"/>
                <w:szCs w:val="24"/>
              </w:rPr>
              <w:t>постоянно в течении 202</w:t>
            </w:r>
            <w:r w:rsidR="00EC41C9">
              <w:rPr>
                <w:sz w:val="24"/>
                <w:szCs w:val="24"/>
              </w:rPr>
              <w:t>4</w:t>
            </w:r>
            <w:r w:rsidRPr="003F398F">
              <w:rPr>
                <w:sz w:val="24"/>
                <w:szCs w:val="24"/>
              </w:rPr>
              <w:t xml:space="preserve"> г.</w:t>
            </w:r>
          </w:p>
        </w:tc>
        <w:tc>
          <w:tcPr>
            <w:tcW w:w="2835" w:type="dxa"/>
          </w:tcPr>
          <w:p w:rsidR="007D56EF" w:rsidRPr="003F398F" w:rsidRDefault="0070670A" w:rsidP="007D56EF">
            <w:pPr>
              <w:pStyle w:val="ConsPlusNormal"/>
              <w:jc w:val="both"/>
              <w:rPr>
                <w:sz w:val="24"/>
                <w:szCs w:val="24"/>
              </w:rPr>
            </w:pPr>
            <w:r w:rsidRPr="003F398F">
              <w:rPr>
                <w:sz w:val="24"/>
                <w:szCs w:val="24"/>
              </w:rPr>
              <w:t xml:space="preserve">Управляющий делами администрации сельского поселения </w:t>
            </w:r>
            <w:proofErr w:type="spellStart"/>
            <w:r w:rsidR="00EC41C9">
              <w:rPr>
                <w:sz w:val="24"/>
                <w:szCs w:val="24"/>
              </w:rPr>
              <w:t>Бадряшевский</w:t>
            </w:r>
            <w:proofErr w:type="spellEnd"/>
            <w:r w:rsidR="00EC41C9">
              <w:rPr>
                <w:sz w:val="24"/>
                <w:szCs w:val="24"/>
              </w:rPr>
              <w:t xml:space="preserve"> </w:t>
            </w:r>
            <w:r w:rsidRPr="003F398F">
              <w:rPr>
                <w:sz w:val="24"/>
                <w:szCs w:val="24"/>
              </w:rPr>
              <w:t>сельсовет муниципального района Татышлинский сельсовет Республики Башкортостан</w:t>
            </w:r>
          </w:p>
        </w:tc>
      </w:tr>
      <w:tr w:rsidR="007D56EF" w:rsidRPr="0033057E" w:rsidTr="0070670A">
        <w:tc>
          <w:tcPr>
            <w:tcW w:w="594" w:type="dxa"/>
          </w:tcPr>
          <w:p w:rsidR="007D56EF" w:rsidRPr="003F398F" w:rsidRDefault="007D56EF" w:rsidP="007D56EF">
            <w:pPr>
              <w:pStyle w:val="ConsPlusNormal"/>
              <w:jc w:val="center"/>
              <w:rPr>
                <w:sz w:val="24"/>
                <w:szCs w:val="24"/>
              </w:rPr>
            </w:pPr>
            <w:r w:rsidRPr="003F398F">
              <w:rPr>
                <w:sz w:val="24"/>
                <w:szCs w:val="24"/>
              </w:rPr>
              <w:t>3</w:t>
            </w:r>
          </w:p>
        </w:tc>
        <w:tc>
          <w:tcPr>
            <w:tcW w:w="4901" w:type="dxa"/>
          </w:tcPr>
          <w:p w:rsidR="007D56EF" w:rsidRPr="003F398F" w:rsidRDefault="007D56EF" w:rsidP="0070670A">
            <w:pPr>
              <w:pStyle w:val="ConsPlusNormal"/>
              <w:jc w:val="both"/>
              <w:rPr>
                <w:sz w:val="24"/>
                <w:szCs w:val="24"/>
              </w:rPr>
            </w:pPr>
            <w:r w:rsidRPr="003F398F">
              <w:rPr>
                <w:sz w:val="24"/>
                <w:szCs w:val="24"/>
              </w:rPr>
              <w:t xml:space="preserve">Размещение на официальном сайте администрации </w:t>
            </w:r>
            <w:r w:rsidR="0070670A" w:rsidRPr="003F398F">
              <w:rPr>
                <w:sz w:val="24"/>
                <w:szCs w:val="24"/>
              </w:rPr>
              <w:t xml:space="preserve">сельского поселения </w:t>
            </w:r>
            <w:proofErr w:type="spellStart"/>
            <w:r w:rsidR="00EC41C9">
              <w:rPr>
                <w:sz w:val="24"/>
                <w:szCs w:val="24"/>
              </w:rPr>
              <w:t>Бадряшевский</w:t>
            </w:r>
            <w:proofErr w:type="spellEnd"/>
            <w:r w:rsidR="00EC41C9">
              <w:rPr>
                <w:sz w:val="24"/>
                <w:szCs w:val="24"/>
              </w:rPr>
              <w:t xml:space="preserve"> </w:t>
            </w:r>
            <w:r w:rsidR="0070670A" w:rsidRPr="003F398F">
              <w:rPr>
                <w:sz w:val="24"/>
                <w:szCs w:val="24"/>
              </w:rPr>
              <w:t>сельсовет муниципального района Татышлинский сельсовет Республики Башкортостан</w:t>
            </w:r>
            <w:r w:rsidRPr="003F398F">
              <w:rPr>
                <w:sz w:val="24"/>
                <w:szCs w:val="24"/>
              </w:rPr>
              <w:t xml:space="preserve"> и поддержание в актуальном состоянии перечней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tc>
        <w:tc>
          <w:tcPr>
            <w:tcW w:w="1984" w:type="dxa"/>
          </w:tcPr>
          <w:p w:rsidR="007D56EF" w:rsidRPr="003F398F" w:rsidRDefault="007D56EF" w:rsidP="007D56EF">
            <w:pPr>
              <w:pStyle w:val="ConsPlusNormal"/>
              <w:jc w:val="both"/>
              <w:rPr>
                <w:sz w:val="24"/>
                <w:szCs w:val="24"/>
              </w:rPr>
            </w:pPr>
            <w:r w:rsidRPr="003F398F">
              <w:rPr>
                <w:sz w:val="24"/>
                <w:szCs w:val="24"/>
              </w:rPr>
              <w:t>постоянно в течении 202</w:t>
            </w:r>
            <w:r w:rsidR="00EC41C9">
              <w:rPr>
                <w:sz w:val="24"/>
                <w:szCs w:val="24"/>
              </w:rPr>
              <w:t>4</w:t>
            </w:r>
            <w:r w:rsidRPr="003F398F">
              <w:rPr>
                <w:sz w:val="24"/>
                <w:szCs w:val="24"/>
              </w:rPr>
              <w:t xml:space="preserve"> г.</w:t>
            </w:r>
          </w:p>
        </w:tc>
        <w:tc>
          <w:tcPr>
            <w:tcW w:w="2835" w:type="dxa"/>
          </w:tcPr>
          <w:p w:rsidR="007D56EF" w:rsidRPr="003F398F" w:rsidRDefault="0070670A" w:rsidP="007D56EF">
            <w:pPr>
              <w:pStyle w:val="ConsPlusNormal"/>
              <w:jc w:val="both"/>
              <w:rPr>
                <w:sz w:val="24"/>
                <w:szCs w:val="24"/>
              </w:rPr>
            </w:pPr>
            <w:r w:rsidRPr="003F398F">
              <w:rPr>
                <w:sz w:val="24"/>
                <w:szCs w:val="24"/>
              </w:rPr>
              <w:t xml:space="preserve">Управляющий делами администрации сельского поселения </w:t>
            </w:r>
            <w:proofErr w:type="spellStart"/>
            <w:r w:rsidR="00EC41C9">
              <w:rPr>
                <w:sz w:val="24"/>
                <w:szCs w:val="24"/>
              </w:rPr>
              <w:t>Бадряшевский</w:t>
            </w:r>
            <w:proofErr w:type="spellEnd"/>
            <w:r w:rsidR="00EC41C9">
              <w:rPr>
                <w:sz w:val="24"/>
                <w:szCs w:val="24"/>
              </w:rPr>
              <w:t xml:space="preserve"> </w:t>
            </w:r>
            <w:r w:rsidRPr="003F398F">
              <w:rPr>
                <w:sz w:val="24"/>
                <w:szCs w:val="24"/>
              </w:rPr>
              <w:t>сельсовет муниципального района Татышлинский сельсовет Республики Башкортостан</w:t>
            </w:r>
          </w:p>
        </w:tc>
      </w:tr>
      <w:tr w:rsidR="007D56EF" w:rsidRPr="0033057E" w:rsidTr="0070670A">
        <w:tc>
          <w:tcPr>
            <w:tcW w:w="594" w:type="dxa"/>
          </w:tcPr>
          <w:p w:rsidR="007D56EF" w:rsidRPr="003F398F" w:rsidRDefault="007D56EF" w:rsidP="007D56EF">
            <w:pPr>
              <w:pStyle w:val="ConsPlusNormal"/>
              <w:jc w:val="center"/>
              <w:rPr>
                <w:sz w:val="24"/>
                <w:szCs w:val="24"/>
              </w:rPr>
            </w:pPr>
            <w:r w:rsidRPr="003F398F">
              <w:rPr>
                <w:sz w:val="24"/>
                <w:szCs w:val="24"/>
              </w:rPr>
              <w:t>4</w:t>
            </w:r>
          </w:p>
        </w:tc>
        <w:tc>
          <w:tcPr>
            <w:tcW w:w="4901" w:type="dxa"/>
          </w:tcPr>
          <w:p w:rsidR="007D56EF" w:rsidRPr="003F398F" w:rsidRDefault="007D56EF" w:rsidP="0070670A">
            <w:pPr>
              <w:pStyle w:val="ConsPlusNormal"/>
              <w:jc w:val="both"/>
              <w:rPr>
                <w:sz w:val="24"/>
                <w:szCs w:val="24"/>
              </w:rPr>
            </w:pPr>
            <w:r w:rsidRPr="003F398F">
              <w:rPr>
                <w:sz w:val="24"/>
                <w:szCs w:val="24"/>
              </w:rPr>
              <w:t>Размещение на официальном сайте администрации</w:t>
            </w:r>
            <w:r w:rsidR="0070670A" w:rsidRPr="003F398F">
              <w:rPr>
                <w:sz w:val="24"/>
                <w:szCs w:val="24"/>
              </w:rPr>
              <w:t xml:space="preserve"> сельского поселения </w:t>
            </w:r>
            <w:proofErr w:type="spellStart"/>
            <w:r w:rsidR="00EC41C9">
              <w:rPr>
                <w:sz w:val="24"/>
                <w:szCs w:val="24"/>
              </w:rPr>
              <w:t>Бадряшевский</w:t>
            </w:r>
            <w:proofErr w:type="spellEnd"/>
            <w:r w:rsidR="00EC41C9">
              <w:rPr>
                <w:sz w:val="24"/>
                <w:szCs w:val="24"/>
              </w:rPr>
              <w:t xml:space="preserve"> </w:t>
            </w:r>
            <w:r w:rsidR="0070670A" w:rsidRPr="003F398F">
              <w:rPr>
                <w:sz w:val="24"/>
                <w:szCs w:val="24"/>
              </w:rPr>
              <w:t>сельсовет муниципального района Татышлинский сельсовет Республики Башкортостан</w:t>
            </w:r>
            <w:r w:rsidRPr="003F398F">
              <w:rPr>
                <w:sz w:val="24"/>
                <w:szCs w:val="24"/>
              </w:rPr>
              <w:t xml:space="preserve"> и поддержание в актуальном состоянии, утверждённых проверочных листов</w:t>
            </w:r>
          </w:p>
        </w:tc>
        <w:tc>
          <w:tcPr>
            <w:tcW w:w="1984" w:type="dxa"/>
          </w:tcPr>
          <w:p w:rsidR="007D56EF" w:rsidRPr="003F398F" w:rsidRDefault="007D56EF" w:rsidP="007D56EF">
            <w:pPr>
              <w:pStyle w:val="ConsPlusNormal"/>
              <w:jc w:val="both"/>
              <w:rPr>
                <w:sz w:val="24"/>
                <w:szCs w:val="24"/>
              </w:rPr>
            </w:pPr>
            <w:r w:rsidRPr="003F398F">
              <w:rPr>
                <w:sz w:val="24"/>
                <w:szCs w:val="24"/>
              </w:rPr>
              <w:t>постоянно в течении 202</w:t>
            </w:r>
            <w:r w:rsidR="00EC41C9">
              <w:rPr>
                <w:sz w:val="24"/>
                <w:szCs w:val="24"/>
              </w:rPr>
              <w:t>4</w:t>
            </w:r>
            <w:r w:rsidRPr="003F398F">
              <w:rPr>
                <w:sz w:val="24"/>
                <w:szCs w:val="24"/>
              </w:rPr>
              <w:t xml:space="preserve"> г.</w:t>
            </w:r>
          </w:p>
        </w:tc>
        <w:tc>
          <w:tcPr>
            <w:tcW w:w="2835" w:type="dxa"/>
          </w:tcPr>
          <w:p w:rsidR="007D56EF" w:rsidRPr="003F398F" w:rsidRDefault="0070670A" w:rsidP="007D56EF">
            <w:pPr>
              <w:pStyle w:val="ConsPlusNormal"/>
              <w:jc w:val="both"/>
              <w:rPr>
                <w:sz w:val="24"/>
                <w:szCs w:val="24"/>
              </w:rPr>
            </w:pPr>
            <w:r w:rsidRPr="003F398F">
              <w:rPr>
                <w:sz w:val="24"/>
                <w:szCs w:val="24"/>
              </w:rPr>
              <w:t xml:space="preserve">Управляющий делами администрации сельского поселения </w:t>
            </w:r>
            <w:proofErr w:type="spellStart"/>
            <w:r w:rsidR="00EC41C9">
              <w:rPr>
                <w:sz w:val="24"/>
                <w:szCs w:val="24"/>
              </w:rPr>
              <w:t>Бадряшевский</w:t>
            </w:r>
            <w:proofErr w:type="spellEnd"/>
            <w:r w:rsidR="00EC41C9">
              <w:rPr>
                <w:sz w:val="24"/>
                <w:szCs w:val="24"/>
              </w:rPr>
              <w:t xml:space="preserve"> </w:t>
            </w:r>
            <w:r w:rsidRPr="003F398F">
              <w:rPr>
                <w:sz w:val="24"/>
                <w:szCs w:val="24"/>
              </w:rPr>
              <w:t>сельсовет муниципального района Татышлинский сельсовет Республики Башкортостан</w:t>
            </w:r>
          </w:p>
        </w:tc>
      </w:tr>
      <w:tr w:rsidR="007D56EF" w:rsidRPr="0033057E" w:rsidTr="0070670A">
        <w:tc>
          <w:tcPr>
            <w:tcW w:w="594" w:type="dxa"/>
          </w:tcPr>
          <w:p w:rsidR="007D56EF" w:rsidRPr="003F398F" w:rsidRDefault="007D56EF" w:rsidP="007D56EF">
            <w:pPr>
              <w:pStyle w:val="ConsPlusNormal"/>
              <w:jc w:val="center"/>
              <w:rPr>
                <w:sz w:val="24"/>
                <w:szCs w:val="24"/>
              </w:rPr>
            </w:pPr>
            <w:r w:rsidRPr="003F398F">
              <w:rPr>
                <w:sz w:val="24"/>
                <w:szCs w:val="24"/>
              </w:rPr>
              <w:t>5</w:t>
            </w:r>
          </w:p>
        </w:tc>
        <w:tc>
          <w:tcPr>
            <w:tcW w:w="4901" w:type="dxa"/>
          </w:tcPr>
          <w:p w:rsidR="007D56EF" w:rsidRPr="003F398F" w:rsidRDefault="007D56EF" w:rsidP="0070670A">
            <w:pPr>
              <w:pStyle w:val="ConsPlusNormal"/>
              <w:jc w:val="both"/>
              <w:rPr>
                <w:sz w:val="24"/>
                <w:szCs w:val="24"/>
              </w:rPr>
            </w:pPr>
            <w:r w:rsidRPr="003F398F">
              <w:rPr>
                <w:sz w:val="24"/>
                <w:szCs w:val="24"/>
              </w:rPr>
              <w:t xml:space="preserve">Размещение на официальном сайте администрации </w:t>
            </w:r>
            <w:r w:rsidR="0070670A" w:rsidRPr="003F398F">
              <w:rPr>
                <w:sz w:val="24"/>
                <w:szCs w:val="24"/>
              </w:rPr>
              <w:t xml:space="preserve">сельского поселения </w:t>
            </w:r>
            <w:proofErr w:type="spellStart"/>
            <w:r w:rsidR="00EC41C9">
              <w:rPr>
                <w:sz w:val="24"/>
                <w:szCs w:val="24"/>
              </w:rPr>
              <w:lastRenderedPageBreak/>
              <w:t>Бадряшевский</w:t>
            </w:r>
            <w:proofErr w:type="spellEnd"/>
            <w:r w:rsidR="00EC41C9">
              <w:rPr>
                <w:sz w:val="24"/>
                <w:szCs w:val="24"/>
              </w:rPr>
              <w:t xml:space="preserve"> </w:t>
            </w:r>
            <w:r w:rsidR="0070670A" w:rsidRPr="003F398F">
              <w:rPr>
                <w:sz w:val="24"/>
                <w:szCs w:val="24"/>
              </w:rPr>
              <w:t>сельсовет муниципального района Татышлинский сельсовет Республики Башкортостан</w:t>
            </w:r>
            <w:r w:rsidRPr="003F398F">
              <w:rPr>
                <w:sz w:val="24"/>
                <w:szCs w:val="24"/>
              </w:rPr>
              <w:t xml:space="preserve"> и поддержание в актуальном состоянии руководств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tc>
        <w:tc>
          <w:tcPr>
            <w:tcW w:w="1984" w:type="dxa"/>
          </w:tcPr>
          <w:p w:rsidR="007D56EF" w:rsidRPr="003F398F" w:rsidRDefault="007D56EF" w:rsidP="007D56EF">
            <w:pPr>
              <w:pStyle w:val="ConsPlusNormal"/>
              <w:jc w:val="both"/>
              <w:rPr>
                <w:color w:val="FF0000"/>
                <w:sz w:val="24"/>
                <w:szCs w:val="24"/>
              </w:rPr>
            </w:pPr>
            <w:r w:rsidRPr="003F398F">
              <w:rPr>
                <w:sz w:val="24"/>
                <w:szCs w:val="24"/>
              </w:rPr>
              <w:lastRenderedPageBreak/>
              <w:t>постоянно в течении 202</w:t>
            </w:r>
            <w:r w:rsidR="00EC41C9">
              <w:rPr>
                <w:sz w:val="24"/>
                <w:szCs w:val="24"/>
              </w:rPr>
              <w:t>4</w:t>
            </w:r>
            <w:r w:rsidRPr="003F398F">
              <w:rPr>
                <w:sz w:val="24"/>
                <w:szCs w:val="24"/>
              </w:rPr>
              <w:t xml:space="preserve"> г.</w:t>
            </w:r>
          </w:p>
        </w:tc>
        <w:tc>
          <w:tcPr>
            <w:tcW w:w="2835" w:type="dxa"/>
          </w:tcPr>
          <w:p w:rsidR="007D56EF" w:rsidRPr="003F398F" w:rsidRDefault="0070670A" w:rsidP="007D56EF">
            <w:pPr>
              <w:pStyle w:val="ConsPlusNormal"/>
              <w:jc w:val="both"/>
              <w:rPr>
                <w:sz w:val="24"/>
                <w:szCs w:val="24"/>
              </w:rPr>
            </w:pPr>
            <w:r w:rsidRPr="003F398F">
              <w:rPr>
                <w:sz w:val="24"/>
                <w:szCs w:val="24"/>
              </w:rPr>
              <w:t xml:space="preserve">Управляющий делами администрации </w:t>
            </w:r>
            <w:r w:rsidRPr="003F398F">
              <w:rPr>
                <w:sz w:val="24"/>
                <w:szCs w:val="24"/>
              </w:rPr>
              <w:lastRenderedPageBreak/>
              <w:t>сельского поселения</w:t>
            </w:r>
            <w:r w:rsidR="00EC41C9">
              <w:rPr>
                <w:sz w:val="24"/>
                <w:szCs w:val="24"/>
              </w:rPr>
              <w:t xml:space="preserve"> </w:t>
            </w:r>
            <w:proofErr w:type="spellStart"/>
            <w:proofErr w:type="gramStart"/>
            <w:r w:rsidR="00EC41C9">
              <w:rPr>
                <w:sz w:val="24"/>
                <w:szCs w:val="24"/>
              </w:rPr>
              <w:t>Бадряшевский</w:t>
            </w:r>
            <w:proofErr w:type="spellEnd"/>
            <w:r w:rsidRPr="003F398F">
              <w:rPr>
                <w:sz w:val="24"/>
                <w:szCs w:val="24"/>
              </w:rPr>
              <w:t xml:space="preserve">  сельсовет</w:t>
            </w:r>
            <w:proofErr w:type="gramEnd"/>
            <w:r w:rsidRPr="003F398F">
              <w:rPr>
                <w:sz w:val="24"/>
                <w:szCs w:val="24"/>
              </w:rPr>
              <w:t xml:space="preserve"> муниципального района Татышлинский сельсовет Республики Башкортостан</w:t>
            </w:r>
          </w:p>
        </w:tc>
      </w:tr>
      <w:tr w:rsidR="007D56EF" w:rsidRPr="0033057E" w:rsidTr="0070670A">
        <w:tc>
          <w:tcPr>
            <w:tcW w:w="594" w:type="dxa"/>
          </w:tcPr>
          <w:p w:rsidR="007D56EF" w:rsidRPr="003F398F" w:rsidRDefault="007D56EF" w:rsidP="007D56EF">
            <w:pPr>
              <w:pStyle w:val="ConsPlusNormal"/>
              <w:jc w:val="center"/>
              <w:rPr>
                <w:sz w:val="24"/>
                <w:szCs w:val="24"/>
              </w:rPr>
            </w:pPr>
            <w:r w:rsidRPr="003F398F">
              <w:rPr>
                <w:sz w:val="24"/>
                <w:szCs w:val="24"/>
              </w:rPr>
              <w:lastRenderedPageBreak/>
              <w:t>6</w:t>
            </w:r>
          </w:p>
        </w:tc>
        <w:tc>
          <w:tcPr>
            <w:tcW w:w="4901" w:type="dxa"/>
          </w:tcPr>
          <w:p w:rsidR="007D56EF" w:rsidRPr="003F398F" w:rsidRDefault="007D56EF" w:rsidP="0070670A">
            <w:pPr>
              <w:pStyle w:val="ConsPlusNormal"/>
              <w:jc w:val="both"/>
              <w:rPr>
                <w:sz w:val="24"/>
                <w:szCs w:val="24"/>
              </w:rPr>
            </w:pPr>
            <w:r w:rsidRPr="003F398F">
              <w:rPr>
                <w:sz w:val="24"/>
                <w:szCs w:val="24"/>
              </w:rPr>
              <w:t xml:space="preserve">Размещение на официальном сайте администрации </w:t>
            </w:r>
            <w:r w:rsidR="0070670A" w:rsidRPr="003F398F">
              <w:rPr>
                <w:sz w:val="24"/>
                <w:szCs w:val="24"/>
              </w:rPr>
              <w:t xml:space="preserve">сельского поселения </w:t>
            </w:r>
            <w:proofErr w:type="spellStart"/>
            <w:r w:rsidR="00EC41C9">
              <w:rPr>
                <w:sz w:val="24"/>
                <w:szCs w:val="24"/>
              </w:rPr>
              <w:t>Бадряшевский</w:t>
            </w:r>
            <w:proofErr w:type="spellEnd"/>
            <w:r w:rsidR="00EC41C9">
              <w:rPr>
                <w:sz w:val="24"/>
                <w:szCs w:val="24"/>
              </w:rPr>
              <w:t xml:space="preserve"> </w:t>
            </w:r>
            <w:r w:rsidR="0070670A" w:rsidRPr="003F398F">
              <w:rPr>
                <w:sz w:val="24"/>
                <w:szCs w:val="24"/>
              </w:rPr>
              <w:t>сельсовет муниципального района Татышлинский сельсовет Республики Башкортостан</w:t>
            </w:r>
            <w:r w:rsidRPr="003F398F">
              <w:rPr>
                <w:sz w:val="24"/>
                <w:szCs w:val="24"/>
              </w:rPr>
              <w:t xml:space="preserve"> Программы профилактики рисков причинения вреда (ущерба) охраняемым законом ценностям на 2024 год</w:t>
            </w:r>
          </w:p>
        </w:tc>
        <w:tc>
          <w:tcPr>
            <w:tcW w:w="1984" w:type="dxa"/>
          </w:tcPr>
          <w:p w:rsidR="007D56EF" w:rsidRPr="003F398F" w:rsidRDefault="007D56EF" w:rsidP="0070670A">
            <w:pPr>
              <w:pStyle w:val="ConsPlusNormal"/>
              <w:jc w:val="both"/>
              <w:rPr>
                <w:sz w:val="24"/>
                <w:szCs w:val="24"/>
              </w:rPr>
            </w:pPr>
            <w:r w:rsidRPr="003F398F">
              <w:rPr>
                <w:sz w:val="24"/>
                <w:szCs w:val="24"/>
              </w:rPr>
              <w:t xml:space="preserve">до </w:t>
            </w:r>
            <w:r w:rsidR="0070670A" w:rsidRPr="003F398F">
              <w:rPr>
                <w:sz w:val="24"/>
                <w:szCs w:val="24"/>
              </w:rPr>
              <w:t>3</w:t>
            </w:r>
            <w:r w:rsidRPr="003F398F">
              <w:rPr>
                <w:sz w:val="24"/>
                <w:szCs w:val="24"/>
              </w:rPr>
              <w:t>0 декабря 202</w:t>
            </w:r>
            <w:r w:rsidR="00EC41C9">
              <w:rPr>
                <w:sz w:val="24"/>
                <w:szCs w:val="24"/>
              </w:rPr>
              <w:t>4</w:t>
            </w:r>
            <w:r w:rsidRPr="003F398F">
              <w:rPr>
                <w:sz w:val="24"/>
                <w:szCs w:val="24"/>
              </w:rPr>
              <w:t xml:space="preserve"> г.</w:t>
            </w:r>
          </w:p>
        </w:tc>
        <w:tc>
          <w:tcPr>
            <w:tcW w:w="2835" w:type="dxa"/>
          </w:tcPr>
          <w:p w:rsidR="007D56EF" w:rsidRPr="003F398F" w:rsidRDefault="0070670A" w:rsidP="007D56EF">
            <w:pPr>
              <w:pStyle w:val="ConsPlusNormal"/>
              <w:jc w:val="both"/>
              <w:rPr>
                <w:sz w:val="24"/>
                <w:szCs w:val="24"/>
              </w:rPr>
            </w:pPr>
            <w:r w:rsidRPr="003F398F">
              <w:rPr>
                <w:sz w:val="24"/>
                <w:szCs w:val="24"/>
              </w:rPr>
              <w:t xml:space="preserve">Управляющий делами администрации сельского поселения </w:t>
            </w:r>
            <w:proofErr w:type="spellStart"/>
            <w:r w:rsidR="00EC41C9">
              <w:rPr>
                <w:sz w:val="24"/>
                <w:szCs w:val="24"/>
              </w:rPr>
              <w:t>Бадряшевский</w:t>
            </w:r>
            <w:proofErr w:type="spellEnd"/>
            <w:r w:rsidR="00EC41C9">
              <w:rPr>
                <w:sz w:val="24"/>
                <w:szCs w:val="24"/>
              </w:rPr>
              <w:t xml:space="preserve"> </w:t>
            </w:r>
            <w:r w:rsidRPr="003F398F">
              <w:rPr>
                <w:sz w:val="24"/>
                <w:szCs w:val="24"/>
              </w:rPr>
              <w:t>сельсовет муниципального района Татышлинский сельсовет Республики Башкортостан</w:t>
            </w:r>
          </w:p>
        </w:tc>
      </w:tr>
      <w:tr w:rsidR="007D56EF" w:rsidRPr="0033057E" w:rsidTr="0070670A">
        <w:tc>
          <w:tcPr>
            <w:tcW w:w="594" w:type="dxa"/>
          </w:tcPr>
          <w:p w:rsidR="007D56EF" w:rsidRPr="003F398F" w:rsidRDefault="007D56EF" w:rsidP="007D56EF">
            <w:pPr>
              <w:pStyle w:val="ConsPlusNormal"/>
              <w:jc w:val="center"/>
              <w:rPr>
                <w:sz w:val="24"/>
                <w:szCs w:val="24"/>
              </w:rPr>
            </w:pPr>
            <w:r w:rsidRPr="003F398F">
              <w:rPr>
                <w:sz w:val="24"/>
                <w:szCs w:val="24"/>
              </w:rPr>
              <w:t>7</w:t>
            </w:r>
          </w:p>
        </w:tc>
        <w:tc>
          <w:tcPr>
            <w:tcW w:w="4901" w:type="dxa"/>
          </w:tcPr>
          <w:p w:rsidR="007D56EF" w:rsidRPr="003F398F" w:rsidRDefault="007D56EF" w:rsidP="0070670A">
            <w:pPr>
              <w:pStyle w:val="ConsPlusNormal"/>
              <w:jc w:val="both"/>
              <w:rPr>
                <w:sz w:val="24"/>
                <w:szCs w:val="24"/>
              </w:rPr>
            </w:pPr>
            <w:r w:rsidRPr="003F398F">
              <w:rPr>
                <w:sz w:val="24"/>
                <w:szCs w:val="24"/>
              </w:rPr>
              <w:t xml:space="preserve">Размещение на официальном сайте администрации </w:t>
            </w:r>
            <w:r w:rsidR="0070670A" w:rsidRPr="003F398F">
              <w:rPr>
                <w:sz w:val="24"/>
                <w:szCs w:val="24"/>
              </w:rPr>
              <w:t xml:space="preserve">сельского поселения </w:t>
            </w:r>
            <w:proofErr w:type="spellStart"/>
            <w:r w:rsidR="00EC41C9">
              <w:rPr>
                <w:sz w:val="24"/>
                <w:szCs w:val="24"/>
              </w:rPr>
              <w:t>Бадряшевский</w:t>
            </w:r>
            <w:proofErr w:type="spellEnd"/>
            <w:r w:rsidR="00EC41C9">
              <w:rPr>
                <w:sz w:val="24"/>
                <w:szCs w:val="24"/>
              </w:rPr>
              <w:t xml:space="preserve"> </w:t>
            </w:r>
            <w:r w:rsidR="0070670A" w:rsidRPr="003F398F">
              <w:rPr>
                <w:sz w:val="24"/>
                <w:szCs w:val="24"/>
              </w:rPr>
              <w:t>сельсовет муниципального района Татышлинский сельсовет Республики Башкортостан</w:t>
            </w:r>
            <w:r w:rsidRPr="003F398F">
              <w:rPr>
                <w:sz w:val="24"/>
                <w:szCs w:val="24"/>
              </w:rPr>
              <w:t xml:space="preserve"> и поддержание в актуальном состоянии исчерпывающего перечня сведений, которые могут запрашиваться органом муниципального контроля у контролируемого лица </w:t>
            </w:r>
          </w:p>
        </w:tc>
        <w:tc>
          <w:tcPr>
            <w:tcW w:w="1984" w:type="dxa"/>
          </w:tcPr>
          <w:p w:rsidR="007D56EF" w:rsidRPr="003F398F" w:rsidRDefault="007D56EF" w:rsidP="007D56EF">
            <w:pPr>
              <w:pStyle w:val="ConsPlusNormal"/>
              <w:jc w:val="both"/>
              <w:rPr>
                <w:sz w:val="24"/>
                <w:szCs w:val="24"/>
              </w:rPr>
            </w:pPr>
            <w:r w:rsidRPr="003F398F">
              <w:rPr>
                <w:sz w:val="24"/>
                <w:szCs w:val="24"/>
              </w:rPr>
              <w:t>постоянно в течении 202</w:t>
            </w:r>
            <w:r w:rsidR="00EC41C9">
              <w:rPr>
                <w:sz w:val="24"/>
                <w:szCs w:val="24"/>
              </w:rPr>
              <w:t>4</w:t>
            </w:r>
            <w:r w:rsidRPr="003F398F">
              <w:rPr>
                <w:sz w:val="24"/>
                <w:szCs w:val="24"/>
              </w:rPr>
              <w:t xml:space="preserve"> г.</w:t>
            </w:r>
          </w:p>
        </w:tc>
        <w:tc>
          <w:tcPr>
            <w:tcW w:w="2835" w:type="dxa"/>
          </w:tcPr>
          <w:p w:rsidR="007D56EF" w:rsidRPr="003F398F" w:rsidRDefault="0070670A" w:rsidP="007D56EF">
            <w:pPr>
              <w:pStyle w:val="ConsPlusNormal"/>
              <w:jc w:val="both"/>
              <w:rPr>
                <w:sz w:val="24"/>
                <w:szCs w:val="24"/>
              </w:rPr>
            </w:pPr>
            <w:r w:rsidRPr="003F398F">
              <w:rPr>
                <w:sz w:val="24"/>
                <w:szCs w:val="24"/>
              </w:rPr>
              <w:t xml:space="preserve">Управляющий делами администрации сельского поселения </w:t>
            </w:r>
            <w:proofErr w:type="spellStart"/>
            <w:r w:rsidR="00EC41C9">
              <w:rPr>
                <w:sz w:val="24"/>
                <w:szCs w:val="24"/>
              </w:rPr>
              <w:t>Бадряшевский</w:t>
            </w:r>
            <w:proofErr w:type="spellEnd"/>
            <w:r w:rsidR="00EC41C9">
              <w:rPr>
                <w:sz w:val="24"/>
                <w:szCs w:val="24"/>
              </w:rPr>
              <w:t xml:space="preserve"> </w:t>
            </w:r>
            <w:r w:rsidRPr="003F398F">
              <w:rPr>
                <w:sz w:val="24"/>
                <w:szCs w:val="24"/>
              </w:rPr>
              <w:t>сельсовет муниципального района Татышлинский сельсовет Республики Башкортостан</w:t>
            </w:r>
          </w:p>
        </w:tc>
      </w:tr>
      <w:tr w:rsidR="007D56EF" w:rsidRPr="0033057E" w:rsidTr="0070670A">
        <w:tc>
          <w:tcPr>
            <w:tcW w:w="594" w:type="dxa"/>
          </w:tcPr>
          <w:p w:rsidR="007D56EF" w:rsidRPr="003F398F" w:rsidRDefault="007D56EF" w:rsidP="007D56EF">
            <w:pPr>
              <w:pStyle w:val="ConsPlusNormal"/>
              <w:jc w:val="center"/>
              <w:rPr>
                <w:sz w:val="24"/>
                <w:szCs w:val="24"/>
              </w:rPr>
            </w:pPr>
            <w:r w:rsidRPr="003F398F">
              <w:rPr>
                <w:sz w:val="24"/>
                <w:szCs w:val="24"/>
              </w:rPr>
              <w:t>8</w:t>
            </w:r>
          </w:p>
        </w:tc>
        <w:tc>
          <w:tcPr>
            <w:tcW w:w="4901" w:type="dxa"/>
          </w:tcPr>
          <w:p w:rsidR="007D56EF" w:rsidRPr="003F398F" w:rsidRDefault="007D56EF" w:rsidP="0070670A">
            <w:pPr>
              <w:pStyle w:val="ConsPlusNormal"/>
              <w:jc w:val="both"/>
              <w:rPr>
                <w:sz w:val="24"/>
                <w:szCs w:val="24"/>
              </w:rPr>
            </w:pPr>
            <w:r w:rsidRPr="003F398F">
              <w:rPr>
                <w:sz w:val="24"/>
                <w:szCs w:val="24"/>
              </w:rPr>
              <w:t xml:space="preserve">Размещение на официальном сайте администрации </w:t>
            </w:r>
            <w:r w:rsidR="0070670A" w:rsidRPr="003F398F">
              <w:rPr>
                <w:sz w:val="24"/>
                <w:szCs w:val="24"/>
              </w:rPr>
              <w:t xml:space="preserve">сельского поселения </w:t>
            </w:r>
            <w:proofErr w:type="spellStart"/>
            <w:r w:rsidR="00EC41C9">
              <w:rPr>
                <w:sz w:val="24"/>
                <w:szCs w:val="24"/>
              </w:rPr>
              <w:t>Бадряшевский</w:t>
            </w:r>
            <w:proofErr w:type="spellEnd"/>
            <w:r w:rsidR="00EC41C9">
              <w:rPr>
                <w:sz w:val="24"/>
                <w:szCs w:val="24"/>
              </w:rPr>
              <w:t xml:space="preserve"> </w:t>
            </w:r>
            <w:r w:rsidR="0070670A" w:rsidRPr="003F398F">
              <w:rPr>
                <w:sz w:val="24"/>
                <w:szCs w:val="24"/>
              </w:rPr>
              <w:t>сельсовет муниципального района Татышлинский сельсовет Республики Башкортостан</w:t>
            </w:r>
            <w:r w:rsidRPr="003F398F">
              <w:rPr>
                <w:sz w:val="24"/>
                <w:szCs w:val="24"/>
              </w:rPr>
              <w:t xml:space="preserve"> и поддержание в актуальном состоянии сведений о способах получения консультаций по вопросам соблюдения обязательных требований</w:t>
            </w:r>
          </w:p>
        </w:tc>
        <w:tc>
          <w:tcPr>
            <w:tcW w:w="1984" w:type="dxa"/>
          </w:tcPr>
          <w:p w:rsidR="007D56EF" w:rsidRPr="003F398F" w:rsidRDefault="007D56EF" w:rsidP="007D56EF">
            <w:pPr>
              <w:pStyle w:val="ConsPlusNormal"/>
              <w:jc w:val="both"/>
              <w:rPr>
                <w:sz w:val="24"/>
                <w:szCs w:val="24"/>
              </w:rPr>
            </w:pPr>
            <w:r w:rsidRPr="003F398F">
              <w:rPr>
                <w:sz w:val="24"/>
                <w:szCs w:val="24"/>
              </w:rPr>
              <w:t>постоянно в течении 202</w:t>
            </w:r>
            <w:r w:rsidR="00EC41C9">
              <w:rPr>
                <w:sz w:val="24"/>
                <w:szCs w:val="24"/>
              </w:rPr>
              <w:t>4</w:t>
            </w:r>
            <w:r w:rsidRPr="003F398F">
              <w:rPr>
                <w:sz w:val="24"/>
                <w:szCs w:val="24"/>
              </w:rPr>
              <w:t xml:space="preserve"> г.</w:t>
            </w:r>
          </w:p>
        </w:tc>
        <w:tc>
          <w:tcPr>
            <w:tcW w:w="2835" w:type="dxa"/>
          </w:tcPr>
          <w:p w:rsidR="007D56EF" w:rsidRPr="003F398F" w:rsidRDefault="0070670A" w:rsidP="007D56EF">
            <w:pPr>
              <w:pStyle w:val="ConsPlusNormal"/>
              <w:jc w:val="both"/>
              <w:rPr>
                <w:sz w:val="24"/>
                <w:szCs w:val="24"/>
              </w:rPr>
            </w:pPr>
            <w:r w:rsidRPr="003F398F">
              <w:rPr>
                <w:sz w:val="24"/>
                <w:szCs w:val="24"/>
              </w:rPr>
              <w:t xml:space="preserve">Управляющий делами администрации сельского поселения </w:t>
            </w:r>
            <w:proofErr w:type="spellStart"/>
            <w:r w:rsidR="00EC41C9">
              <w:rPr>
                <w:sz w:val="24"/>
                <w:szCs w:val="24"/>
              </w:rPr>
              <w:t>Бадряшевский</w:t>
            </w:r>
            <w:proofErr w:type="spellEnd"/>
            <w:r w:rsidR="00EC41C9">
              <w:rPr>
                <w:sz w:val="24"/>
                <w:szCs w:val="24"/>
              </w:rPr>
              <w:t xml:space="preserve"> </w:t>
            </w:r>
            <w:r w:rsidRPr="003F398F">
              <w:rPr>
                <w:sz w:val="24"/>
                <w:szCs w:val="24"/>
              </w:rPr>
              <w:t>сельсовет муниципального района Татышлинский сельсовет Республики Башкортостан</w:t>
            </w:r>
          </w:p>
        </w:tc>
      </w:tr>
      <w:tr w:rsidR="007D56EF" w:rsidRPr="0033057E" w:rsidTr="0070670A">
        <w:tc>
          <w:tcPr>
            <w:tcW w:w="594" w:type="dxa"/>
          </w:tcPr>
          <w:p w:rsidR="007D56EF" w:rsidRPr="003F398F" w:rsidRDefault="007D56EF" w:rsidP="007D56EF">
            <w:pPr>
              <w:pStyle w:val="ConsPlusNormal"/>
              <w:jc w:val="center"/>
              <w:rPr>
                <w:sz w:val="24"/>
                <w:szCs w:val="24"/>
              </w:rPr>
            </w:pPr>
            <w:r w:rsidRPr="003F398F">
              <w:rPr>
                <w:sz w:val="24"/>
                <w:szCs w:val="24"/>
              </w:rPr>
              <w:t>9</w:t>
            </w:r>
          </w:p>
        </w:tc>
        <w:tc>
          <w:tcPr>
            <w:tcW w:w="4901" w:type="dxa"/>
          </w:tcPr>
          <w:p w:rsidR="007D56EF" w:rsidRPr="003F398F" w:rsidRDefault="007D56EF" w:rsidP="0070670A">
            <w:pPr>
              <w:pStyle w:val="ConsPlusNormal"/>
              <w:jc w:val="both"/>
              <w:rPr>
                <w:sz w:val="24"/>
                <w:szCs w:val="24"/>
              </w:rPr>
            </w:pPr>
            <w:r w:rsidRPr="003F398F">
              <w:rPr>
                <w:sz w:val="24"/>
                <w:szCs w:val="24"/>
              </w:rPr>
              <w:t xml:space="preserve">Размещение на официальном сайте администрации </w:t>
            </w:r>
            <w:r w:rsidR="0070670A" w:rsidRPr="003F398F">
              <w:rPr>
                <w:sz w:val="24"/>
                <w:szCs w:val="24"/>
              </w:rPr>
              <w:t xml:space="preserve">сельского поселения </w:t>
            </w:r>
            <w:proofErr w:type="spellStart"/>
            <w:r w:rsidR="002A46F3">
              <w:rPr>
                <w:sz w:val="24"/>
                <w:szCs w:val="24"/>
              </w:rPr>
              <w:t>Бадряшевский</w:t>
            </w:r>
            <w:proofErr w:type="spellEnd"/>
            <w:r w:rsidR="002A46F3">
              <w:rPr>
                <w:sz w:val="24"/>
                <w:szCs w:val="24"/>
              </w:rPr>
              <w:t xml:space="preserve"> </w:t>
            </w:r>
            <w:r w:rsidR="0070670A" w:rsidRPr="003F398F">
              <w:rPr>
                <w:sz w:val="24"/>
                <w:szCs w:val="24"/>
              </w:rPr>
              <w:t>сельсовет муниципального района Татышлинский сельсовет Республики Башкортостан</w:t>
            </w:r>
            <w:r w:rsidRPr="003F398F">
              <w:rPr>
                <w:sz w:val="24"/>
                <w:szCs w:val="24"/>
              </w:rPr>
              <w:t xml:space="preserve"> доклада о муниципальном контроле за 2022 г.</w:t>
            </w:r>
          </w:p>
        </w:tc>
        <w:tc>
          <w:tcPr>
            <w:tcW w:w="1984" w:type="dxa"/>
          </w:tcPr>
          <w:p w:rsidR="007D56EF" w:rsidRPr="003F398F" w:rsidRDefault="007D56EF" w:rsidP="007D56EF">
            <w:pPr>
              <w:pStyle w:val="ConsPlusNormal"/>
              <w:jc w:val="both"/>
              <w:rPr>
                <w:sz w:val="24"/>
                <w:szCs w:val="24"/>
              </w:rPr>
            </w:pPr>
            <w:r w:rsidRPr="003F398F">
              <w:rPr>
                <w:sz w:val="24"/>
                <w:szCs w:val="24"/>
              </w:rPr>
              <w:t>1 квартал 202</w:t>
            </w:r>
            <w:r w:rsidR="00EC41C9">
              <w:rPr>
                <w:sz w:val="24"/>
                <w:szCs w:val="24"/>
              </w:rPr>
              <w:t>4</w:t>
            </w:r>
            <w:r w:rsidRPr="003F398F">
              <w:rPr>
                <w:sz w:val="24"/>
                <w:szCs w:val="24"/>
              </w:rPr>
              <w:t xml:space="preserve"> г.</w:t>
            </w:r>
          </w:p>
        </w:tc>
        <w:tc>
          <w:tcPr>
            <w:tcW w:w="2835" w:type="dxa"/>
          </w:tcPr>
          <w:p w:rsidR="007D56EF" w:rsidRPr="003F398F" w:rsidRDefault="0070670A" w:rsidP="007D56EF">
            <w:pPr>
              <w:pStyle w:val="ConsPlusNormal"/>
              <w:jc w:val="both"/>
              <w:rPr>
                <w:sz w:val="24"/>
                <w:szCs w:val="24"/>
              </w:rPr>
            </w:pPr>
            <w:r w:rsidRPr="003F398F">
              <w:rPr>
                <w:sz w:val="24"/>
                <w:szCs w:val="24"/>
              </w:rPr>
              <w:t xml:space="preserve">Управляющий делами администрации сельского поселения </w:t>
            </w:r>
            <w:proofErr w:type="spellStart"/>
            <w:r w:rsidR="002A46F3">
              <w:rPr>
                <w:sz w:val="24"/>
                <w:szCs w:val="24"/>
              </w:rPr>
              <w:t>Бадряшевский</w:t>
            </w:r>
            <w:proofErr w:type="spellEnd"/>
            <w:r w:rsidR="002A46F3">
              <w:rPr>
                <w:sz w:val="24"/>
                <w:szCs w:val="24"/>
              </w:rPr>
              <w:t xml:space="preserve"> </w:t>
            </w:r>
            <w:r w:rsidRPr="003F398F">
              <w:rPr>
                <w:sz w:val="24"/>
                <w:szCs w:val="24"/>
              </w:rPr>
              <w:t>сельсовет муниципального района Татышлинский сельсовет Республики Башкортостан</w:t>
            </w:r>
          </w:p>
        </w:tc>
      </w:tr>
      <w:tr w:rsidR="007D56EF" w:rsidRPr="0033057E" w:rsidTr="0070670A">
        <w:tc>
          <w:tcPr>
            <w:tcW w:w="594" w:type="dxa"/>
          </w:tcPr>
          <w:p w:rsidR="007D56EF" w:rsidRPr="003F398F" w:rsidRDefault="007D56EF" w:rsidP="007D56EF">
            <w:pPr>
              <w:pStyle w:val="ConsPlusNormal"/>
              <w:jc w:val="center"/>
              <w:rPr>
                <w:sz w:val="24"/>
                <w:szCs w:val="24"/>
              </w:rPr>
            </w:pPr>
            <w:r w:rsidRPr="003F398F">
              <w:rPr>
                <w:sz w:val="24"/>
                <w:szCs w:val="24"/>
              </w:rPr>
              <w:t>10</w:t>
            </w:r>
          </w:p>
        </w:tc>
        <w:tc>
          <w:tcPr>
            <w:tcW w:w="4901" w:type="dxa"/>
          </w:tcPr>
          <w:p w:rsidR="007D56EF" w:rsidRPr="003F398F" w:rsidRDefault="007D56EF" w:rsidP="007D56EF">
            <w:pPr>
              <w:pStyle w:val="ConsPlusNormal"/>
              <w:jc w:val="both"/>
              <w:rPr>
                <w:sz w:val="24"/>
                <w:szCs w:val="24"/>
              </w:rPr>
            </w:pPr>
            <w:r w:rsidRPr="003F398F">
              <w:rPr>
                <w:sz w:val="24"/>
                <w:szCs w:val="24"/>
              </w:rPr>
              <w:t xml:space="preserve">Выдача предостережений о недопустимости нарушения обязательных требований в соответствии со ст. 49 Федерального закона от 31 июля 2020 г. </w:t>
            </w:r>
            <w:r w:rsidR="00963FBB" w:rsidRPr="003F398F">
              <w:rPr>
                <w:sz w:val="24"/>
                <w:szCs w:val="24"/>
              </w:rPr>
              <w:t>№</w:t>
            </w:r>
            <w:r w:rsidRPr="003F398F">
              <w:rPr>
                <w:sz w:val="24"/>
                <w:szCs w:val="24"/>
              </w:rPr>
              <w:t xml:space="preserve"> 248-ФЗ "О государственном контроле (надзоре) и муниципальном контроле в Российской Федерации"</w:t>
            </w:r>
          </w:p>
        </w:tc>
        <w:tc>
          <w:tcPr>
            <w:tcW w:w="1984" w:type="dxa"/>
          </w:tcPr>
          <w:p w:rsidR="007D56EF" w:rsidRPr="003F398F" w:rsidRDefault="007D56EF" w:rsidP="007D56EF">
            <w:pPr>
              <w:pStyle w:val="ConsPlusNormal"/>
              <w:jc w:val="both"/>
              <w:rPr>
                <w:sz w:val="24"/>
                <w:szCs w:val="24"/>
              </w:rPr>
            </w:pPr>
            <w:r w:rsidRPr="003F398F">
              <w:rPr>
                <w:sz w:val="24"/>
                <w:szCs w:val="24"/>
              </w:rPr>
              <w:t>в течении 202</w:t>
            </w:r>
            <w:r w:rsidR="00EC41C9">
              <w:rPr>
                <w:sz w:val="24"/>
                <w:szCs w:val="24"/>
              </w:rPr>
              <w:t>4</w:t>
            </w:r>
            <w:r w:rsidRPr="003F398F">
              <w:rPr>
                <w:sz w:val="24"/>
                <w:szCs w:val="24"/>
              </w:rPr>
              <w:t xml:space="preserve"> г.</w:t>
            </w:r>
          </w:p>
        </w:tc>
        <w:tc>
          <w:tcPr>
            <w:tcW w:w="2835" w:type="dxa"/>
          </w:tcPr>
          <w:p w:rsidR="007D56EF" w:rsidRPr="003F398F" w:rsidRDefault="005E5F9D" w:rsidP="007D56EF">
            <w:pPr>
              <w:pStyle w:val="ConsPlusNormal"/>
              <w:jc w:val="both"/>
              <w:rPr>
                <w:sz w:val="24"/>
                <w:szCs w:val="24"/>
              </w:rPr>
            </w:pPr>
            <w:r w:rsidRPr="003F398F">
              <w:rPr>
                <w:sz w:val="24"/>
                <w:szCs w:val="24"/>
              </w:rPr>
              <w:t xml:space="preserve">Управляющий делами администрации сельского поселения </w:t>
            </w:r>
            <w:proofErr w:type="spellStart"/>
            <w:r w:rsidR="002A46F3">
              <w:rPr>
                <w:sz w:val="24"/>
                <w:szCs w:val="24"/>
              </w:rPr>
              <w:t>Бадряшевский</w:t>
            </w:r>
            <w:proofErr w:type="spellEnd"/>
            <w:r w:rsidR="002A46F3">
              <w:rPr>
                <w:sz w:val="24"/>
                <w:szCs w:val="24"/>
              </w:rPr>
              <w:t xml:space="preserve"> </w:t>
            </w:r>
            <w:r w:rsidRPr="003F398F">
              <w:rPr>
                <w:sz w:val="24"/>
                <w:szCs w:val="24"/>
              </w:rPr>
              <w:t>сельсовет муниципального района Татышлинский сельсовет Республики Башкортостан</w:t>
            </w:r>
          </w:p>
        </w:tc>
      </w:tr>
    </w:tbl>
    <w:p w:rsidR="007D56EF" w:rsidRDefault="007D56EF" w:rsidP="007D56EF">
      <w:pPr>
        <w:pStyle w:val="a3"/>
        <w:spacing w:after="0" w:line="240" w:lineRule="auto"/>
        <w:ind w:left="0"/>
        <w:rPr>
          <w:rFonts w:ascii="Times New Roman" w:hAnsi="Times New Roman" w:cs="Times New Roman"/>
          <w:bCs/>
          <w:sz w:val="28"/>
          <w:szCs w:val="28"/>
        </w:rPr>
      </w:pPr>
    </w:p>
    <w:p w:rsidR="007D56EF" w:rsidRPr="00366F40" w:rsidRDefault="007D56EF" w:rsidP="007D56EF">
      <w:pPr>
        <w:pStyle w:val="a3"/>
        <w:spacing w:after="0" w:line="240" w:lineRule="auto"/>
        <w:ind w:left="0"/>
        <w:jc w:val="center"/>
        <w:rPr>
          <w:rFonts w:ascii="Times New Roman" w:hAnsi="Times New Roman" w:cs="Times New Roman"/>
          <w:bCs/>
          <w:sz w:val="28"/>
          <w:szCs w:val="28"/>
        </w:rPr>
      </w:pPr>
      <w:r w:rsidRPr="00366F40">
        <w:rPr>
          <w:rFonts w:ascii="Times New Roman" w:hAnsi="Times New Roman" w:cs="Times New Roman"/>
          <w:bCs/>
          <w:sz w:val="28"/>
          <w:szCs w:val="28"/>
        </w:rPr>
        <w:t>Раздел 4. Показатели результативности и эффективности</w:t>
      </w:r>
    </w:p>
    <w:p w:rsidR="007D56EF" w:rsidRPr="00366F40" w:rsidRDefault="007D56EF" w:rsidP="007D56EF">
      <w:pPr>
        <w:pStyle w:val="a3"/>
        <w:spacing w:after="0" w:line="240" w:lineRule="auto"/>
        <w:ind w:left="0"/>
        <w:jc w:val="center"/>
        <w:rPr>
          <w:rFonts w:ascii="Times New Roman" w:hAnsi="Times New Roman" w:cs="Times New Roman"/>
          <w:bCs/>
          <w:sz w:val="28"/>
          <w:szCs w:val="28"/>
        </w:rPr>
      </w:pPr>
      <w:r w:rsidRPr="00366F40">
        <w:rPr>
          <w:rFonts w:ascii="Times New Roman" w:hAnsi="Times New Roman" w:cs="Times New Roman"/>
          <w:bCs/>
          <w:sz w:val="28"/>
          <w:szCs w:val="28"/>
        </w:rPr>
        <w:lastRenderedPageBreak/>
        <w:t>программы профилактики</w:t>
      </w:r>
    </w:p>
    <w:p w:rsidR="007D56EF" w:rsidRPr="00C94A1D" w:rsidRDefault="007D56EF" w:rsidP="007D56EF">
      <w:pPr>
        <w:spacing w:after="0" w:line="240" w:lineRule="auto"/>
        <w:jc w:val="both"/>
        <w:rPr>
          <w:rFonts w:ascii="Times New Roman" w:hAnsi="Times New Roman" w:cs="Times New Roman"/>
          <w:bCs/>
          <w:sz w:val="28"/>
          <w:szCs w:val="28"/>
        </w:rPr>
      </w:pPr>
    </w:p>
    <w:p w:rsidR="007D56EF" w:rsidRDefault="007D56EF" w:rsidP="007D56EF">
      <w:pPr>
        <w:autoSpaceDE w:val="0"/>
        <w:autoSpaceDN w:val="0"/>
        <w:adjustRightInd w:val="0"/>
        <w:spacing w:after="0" w:line="240" w:lineRule="auto"/>
        <w:ind w:firstLine="708"/>
        <w:jc w:val="both"/>
        <w:rPr>
          <w:rFonts w:ascii="Times New Roman" w:hAnsi="Times New Roman"/>
          <w:color w:val="000000" w:themeColor="text1"/>
          <w:sz w:val="28"/>
          <w:szCs w:val="28"/>
        </w:rPr>
      </w:pPr>
      <w:r w:rsidRPr="00EF6A75">
        <w:rPr>
          <w:rFonts w:ascii="Times New Roman" w:hAnsi="Times New Roman"/>
          <w:color w:val="000000" w:themeColor="text1"/>
          <w:sz w:val="28"/>
          <w:szCs w:val="28"/>
        </w:rPr>
        <w:t xml:space="preserve">Оценка эффективности и результативности </w:t>
      </w:r>
      <w:r>
        <w:rPr>
          <w:rFonts w:ascii="Times New Roman" w:hAnsi="Times New Roman"/>
          <w:color w:val="000000" w:themeColor="text1"/>
          <w:sz w:val="28"/>
          <w:szCs w:val="28"/>
        </w:rPr>
        <w:t>п</w:t>
      </w:r>
      <w:r w:rsidRPr="004832F9">
        <w:rPr>
          <w:rFonts w:ascii="Times New Roman" w:hAnsi="Times New Roman"/>
          <w:color w:val="000000" w:themeColor="text1"/>
          <w:sz w:val="28"/>
          <w:szCs w:val="28"/>
        </w:rPr>
        <w:t>рограмм</w:t>
      </w:r>
      <w:r>
        <w:rPr>
          <w:rFonts w:ascii="Times New Roman" w:hAnsi="Times New Roman"/>
          <w:color w:val="000000" w:themeColor="text1"/>
          <w:sz w:val="28"/>
          <w:szCs w:val="28"/>
        </w:rPr>
        <w:t>ы</w:t>
      </w:r>
      <w:r w:rsidRPr="004832F9">
        <w:rPr>
          <w:rFonts w:ascii="Times New Roman" w:hAnsi="Times New Roman"/>
          <w:color w:val="000000" w:themeColor="text1"/>
          <w:sz w:val="28"/>
          <w:szCs w:val="28"/>
        </w:rPr>
        <w:t xml:space="preserve"> профилактики</w:t>
      </w:r>
      <w:r w:rsidRPr="00EF6A75">
        <w:rPr>
          <w:rFonts w:ascii="Times New Roman" w:hAnsi="Times New Roman"/>
          <w:color w:val="000000" w:themeColor="text1"/>
          <w:sz w:val="28"/>
          <w:szCs w:val="28"/>
        </w:rPr>
        <w:t xml:space="preserve"> </w:t>
      </w:r>
      <w:r>
        <w:rPr>
          <w:rFonts w:ascii="Times New Roman" w:hAnsi="Times New Roman"/>
          <w:color w:val="000000" w:themeColor="text1"/>
          <w:sz w:val="28"/>
          <w:szCs w:val="28"/>
        </w:rPr>
        <w:t>на 202</w:t>
      </w:r>
      <w:r w:rsidR="00EC41C9">
        <w:rPr>
          <w:rFonts w:ascii="Times New Roman" w:hAnsi="Times New Roman"/>
          <w:color w:val="000000" w:themeColor="text1"/>
          <w:sz w:val="28"/>
          <w:szCs w:val="28"/>
        </w:rPr>
        <w:t>4</w:t>
      </w:r>
      <w:r w:rsidRPr="00EF6A75">
        <w:rPr>
          <w:rFonts w:ascii="Times New Roman" w:hAnsi="Times New Roman"/>
          <w:color w:val="000000" w:themeColor="text1"/>
          <w:sz w:val="28"/>
          <w:szCs w:val="28"/>
        </w:rPr>
        <w:t xml:space="preserve"> год осуществляется на основании данных по достижению целевых значений отчетных показателей результативности и эффективности:</w:t>
      </w:r>
    </w:p>
    <w:p w:rsidR="007D56EF" w:rsidRPr="00EF6A75" w:rsidRDefault="007D56EF" w:rsidP="007D56EF">
      <w:pPr>
        <w:autoSpaceDE w:val="0"/>
        <w:autoSpaceDN w:val="0"/>
        <w:adjustRightInd w:val="0"/>
        <w:spacing w:after="0" w:line="240" w:lineRule="auto"/>
        <w:ind w:firstLine="708"/>
        <w:jc w:val="both"/>
        <w:rPr>
          <w:rFonts w:ascii="Times New Roman" w:hAnsi="Times New Roman"/>
          <w:color w:val="000000" w:themeColor="text1"/>
          <w:sz w:val="28"/>
          <w:szCs w:val="28"/>
        </w:rPr>
      </w:pPr>
      <w:r w:rsidRPr="00EF6A75">
        <w:rPr>
          <w:rFonts w:ascii="Times New Roman" w:hAnsi="Times New Roman"/>
          <w:color w:val="000000" w:themeColor="text1"/>
          <w:sz w:val="28"/>
          <w:szCs w:val="28"/>
        </w:rPr>
        <w:t>доля выполнен</w:t>
      </w:r>
      <w:r>
        <w:rPr>
          <w:rFonts w:ascii="Times New Roman" w:hAnsi="Times New Roman"/>
          <w:color w:val="000000" w:themeColor="text1"/>
          <w:sz w:val="28"/>
          <w:szCs w:val="28"/>
        </w:rPr>
        <w:t xml:space="preserve">ия мероприятий, предусмотренных </w:t>
      </w:r>
      <w:r w:rsidRPr="00EF6A75">
        <w:rPr>
          <w:rFonts w:ascii="Times New Roman" w:hAnsi="Times New Roman"/>
          <w:color w:val="000000" w:themeColor="text1"/>
          <w:sz w:val="28"/>
          <w:szCs w:val="28"/>
        </w:rPr>
        <w:t>Программой профилактики в текущем году (целевой показатель - 100 %) определяется соотношением количества исполненных мероприятий к общему количеству запланированных мероприятий, предусмотренных Программой профилактики;</w:t>
      </w:r>
    </w:p>
    <w:p w:rsidR="007D56EF" w:rsidRDefault="007D56EF" w:rsidP="007D56EF">
      <w:pPr>
        <w:pStyle w:val="a3"/>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5A3D0D">
        <w:rPr>
          <w:rFonts w:ascii="Times New Roman" w:hAnsi="Times New Roman" w:cs="Times New Roman"/>
          <w:sz w:val="28"/>
          <w:szCs w:val="28"/>
        </w:rPr>
        <w:t>оля устраненных нарушений, из числа выявленных нарушений требований законодательства</w:t>
      </w:r>
      <w:r>
        <w:rPr>
          <w:rFonts w:ascii="Times New Roman" w:hAnsi="Times New Roman" w:cs="Times New Roman"/>
          <w:sz w:val="28"/>
          <w:szCs w:val="28"/>
        </w:rPr>
        <w:t xml:space="preserve"> (целевой показатель – 50-100 %) определяется соотношением количества проведенных внеплановых проверок, по результатам которых нарушение устранено к общему количеству проведенных внеплановых проверок;</w:t>
      </w:r>
    </w:p>
    <w:p w:rsidR="007D56EF" w:rsidRDefault="007D56EF" w:rsidP="007D56EF">
      <w:pPr>
        <w:pStyle w:val="a3"/>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5A3D0D">
        <w:rPr>
          <w:rFonts w:ascii="Times New Roman" w:hAnsi="Times New Roman" w:cs="Times New Roman"/>
          <w:sz w:val="28"/>
          <w:szCs w:val="28"/>
        </w:rPr>
        <w:t xml:space="preserve">оля </w:t>
      </w:r>
      <w:r>
        <w:rPr>
          <w:rFonts w:ascii="Times New Roman" w:hAnsi="Times New Roman" w:cs="Times New Roman"/>
          <w:sz w:val="28"/>
          <w:szCs w:val="28"/>
        </w:rPr>
        <w:t xml:space="preserve">внеплановых </w:t>
      </w:r>
      <w:r w:rsidRPr="005A3D0D">
        <w:rPr>
          <w:rFonts w:ascii="Times New Roman" w:hAnsi="Times New Roman" w:cs="Times New Roman"/>
          <w:sz w:val="28"/>
          <w:szCs w:val="28"/>
        </w:rPr>
        <w:t>проверок, на результаты которых поданы жалобы</w:t>
      </w:r>
      <w:r>
        <w:rPr>
          <w:rFonts w:ascii="Times New Roman" w:hAnsi="Times New Roman" w:cs="Times New Roman"/>
          <w:sz w:val="28"/>
          <w:szCs w:val="28"/>
        </w:rPr>
        <w:t xml:space="preserve"> (целевой показатель – 0 %) определяется соотношением количества жалоб к общему количеству проведенных внеплановых проверок;</w:t>
      </w:r>
    </w:p>
    <w:p w:rsidR="007D56EF" w:rsidRDefault="007D56EF" w:rsidP="007D56EF">
      <w:pPr>
        <w:pStyle w:val="a3"/>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доля внеплановых </w:t>
      </w:r>
      <w:r w:rsidRPr="005A3D0D">
        <w:rPr>
          <w:rFonts w:ascii="Times New Roman" w:hAnsi="Times New Roman" w:cs="Times New Roman"/>
          <w:sz w:val="28"/>
          <w:szCs w:val="28"/>
        </w:rPr>
        <w:t>проверок, результаты которых были признаны недействительными</w:t>
      </w:r>
      <w:r>
        <w:rPr>
          <w:rFonts w:ascii="Times New Roman" w:hAnsi="Times New Roman" w:cs="Times New Roman"/>
          <w:sz w:val="28"/>
          <w:szCs w:val="28"/>
        </w:rPr>
        <w:t xml:space="preserve"> (целевой показатель 0%) определяется соотношением количества внеплановых проверок, признанных недействительными к общему количеству внеплановых проведенных проверок;</w:t>
      </w:r>
    </w:p>
    <w:p w:rsidR="007D56EF" w:rsidRDefault="007D56EF" w:rsidP="007D56EF">
      <w:pPr>
        <w:pStyle w:val="a3"/>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5A3D0D">
        <w:rPr>
          <w:rFonts w:ascii="Times New Roman" w:hAnsi="Times New Roman" w:cs="Times New Roman"/>
          <w:sz w:val="28"/>
          <w:szCs w:val="28"/>
        </w:rPr>
        <w:t xml:space="preserve">оля </w:t>
      </w:r>
      <w:r>
        <w:rPr>
          <w:rFonts w:ascii="Times New Roman" w:hAnsi="Times New Roman" w:cs="Times New Roman"/>
          <w:sz w:val="28"/>
          <w:szCs w:val="28"/>
        </w:rPr>
        <w:t xml:space="preserve">внеплановых </w:t>
      </w:r>
      <w:r w:rsidRPr="005A3D0D">
        <w:rPr>
          <w:rFonts w:ascii="Times New Roman" w:hAnsi="Times New Roman" w:cs="Times New Roman"/>
          <w:sz w:val="28"/>
          <w:szCs w:val="28"/>
        </w:rPr>
        <w:t>проверок, по результатам которых материалы направлены в уполномочен</w:t>
      </w:r>
      <w:r w:rsidRPr="00C06C04">
        <w:rPr>
          <w:rFonts w:ascii="Times New Roman" w:hAnsi="Times New Roman" w:cs="Times New Roman"/>
          <w:sz w:val="28"/>
          <w:szCs w:val="28"/>
        </w:rPr>
        <w:t>ные для принятия решений органы</w:t>
      </w:r>
      <w:r>
        <w:rPr>
          <w:rFonts w:ascii="Times New Roman" w:hAnsi="Times New Roman" w:cs="Times New Roman"/>
          <w:sz w:val="28"/>
          <w:szCs w:val="28"/>
        </w:rPr>
        <w:t xml:space="preserve"> (целевой показатель - 100 %) определяется соотношением количества материалов, направленных в уполномоченные органы к общему количеству выявленных нарушений;</w:t>
      </w:r>
    </w:p>
    <w:p w:rsidR="00045F15" w:rsidRDefault="007D56EF" w:rsidP="00F1325E">
      <w:pPr>
        <w:pStyle w:val="a3"/>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5A3D0D">
        <w:rPr>
          <w:rFonts w:ascii="Times New Roman" w:hAnsi="Times New Roman" w:cs="Times New Roman"/>
          <w:sz w:val="28"/>
          <w:szCs w:val="28"/>
        </w:rPr>
        <w:t xml:space="preserve">оля </w:t>
      </w:r>
      <w:r>
        <w:rPr>
          <w:rFonts w:ascii="Times New Roman" w:hAnsi="Times New Roman" w:cs="Times New Roman"/>
          <w:sz w:val="28"/>
          <w:szCs w:val="28"/>
        </w:rPr>
        <w:t>проведения профилактических мероприятий (целевой показатель - 100 %) определяется соотношением количества проведенных профилактических мероприятий к общему количеству запланированных профилактических мероприятий.</w:t>
      </w:r>
    </w:p>
    <w:p w:rsidR="005E5F9D" w:rsidRDefault="005E5F9D" w:rsidP="007D56EF">
      <w:pPr>
        <w:spacing w:after="0" w:line="240" w:lineRule="auto"/>
        <w:ind w:left="5103"/>
        <w:contextualSpacing/>
        <w:jc w:val="both"/>
        <w:rPr>
          <w:rFonts w:ascii="Times New Roman" w:hAnsi="Times New Roman" w:cs="Times New Roman"/>
          <w:sz w:val="28"/>
          <w:szCs w:val="28"/>
        </w:rPr>
      </w:pPr>
    </w:p>
    <w:p w:rsidR="005E5F9D" w:rsidRDefault="005E5F9D" w:rsidP="007D56EF">
      <w:pPr>
        <w:spacing w:after="0" w:line="240" w:lineRule="auto"/>
        <w:ind w:left="5103"/>
        <w:contextualSpacing/>
        <w:jc w:val="both"/>
        <w:rPr>
          <w:rFonts w:ascii="Times New Roman" w:hAnsi="Times New Roman" w:cs="Times New Roman"/>
          <w:sz w:val="28"/>
          <w:szCs w:val="28"/>
        </w:rPr>
      </w:pPr>
    </w:p>
    <w:p w:rsidR="005E5F9D" w:rsidRDefault="005E5F9D" w:rsidP="007D56EF">
      <w:pPr>
        <w:spacing w:after="0" w:line="240" w:lineRule="auto"/>
        <w:ind w:left="5103"/>
        <w:contextualSpacing/>
        <w:jc w:val="both"/>
        <w:rPr>
          <w:rFonts w:ascii="Times New Roman" w:hAnsi="Times New Roman" w:cs="Times New Roman"/>
          <w:sz w:val="28"/>
          <w:szCs w:val="28"/>
        </w:rPr>
      </w:pPr>
    </w:p>
    <w:p w:rsidR="005E5F9D" w:rsidRDefault="005E5F9D" w:rsidP="007D56EF">
      <w:pPr>
        <w:spacing w:after="0" w:line="240" w:lineRule="auto"/>
        <w:ind w:left="5103"/>
        <w:contextualSpacing/>
        <w:jc w:val="both"/>
        <w:rPr>
          <w:rFonts w:ascii="Times New Roman" w:hAnsi="Times New Roman" w:cs="Times New Roman"/>
          <w:sz w:val="28"/>
          <w:szCs w:val="28"/>
        </w:rPr>
      </w:pPr>
    </w:p>
    <w:p w:rsidR="002A46F3" w:rsidRDefault="002A46F3" w:rsidP="004869BB">
      <w:pPr>
        <w:spacing w:after="0" w:line="240" w:lineRule="auto"/>
        <w:ind w:left="6379"/>
        <w:contextualSpacing/>
        <w:jc w:val="both"/>
        <w:rPr>
          <w:rFonts w:ascii="Times New Roman" w:hAnsi="Times New Roman" w:cs="Times New Roman"/>
          <w:sz w:val="24"/>
          <w:szCs w:val="24"/>
        </w:rPr>
      </w:pPr>
    </w:p>
    <w:p w:rsidR="002A46F3" w:rsidRDefault="002A46F3" w:rsidP="004869BB">
      <w:pPr>
        <w:spacing w:after="0" w:line="240" w:lineRule="auto"/>
        <w:ind w:left="6379"/>
        <w:contextualSpacing/>
        <w:jc w:val="both"/>
        <w:rPr>
          <w:rFonts w:ascii="Times New Roman" w:hAnsi="Times New Roman" w:cs="Times New Roman"/>
          <w:sz w:val="24"/>
          <w:szCs w:val="24"/>
        </w:rPr>
      </w:pPr>
    </w:p>
    <w:p w:rsidR="002A46F3" w:rsidRDefault="002A46F3" w:rsidP="004869BB">
      <w:pPr>
        <w:spacing w:after="0" w:line="240" w:lineRule="auto"/>
        <w:ind w:left="6379"/>
        <w:contextualSpacing/>
        <w:jc w:val="both"/>
        <w:rPr>
          <w:rFonts w:ascii="Times New Roman" w:hAnsi="Times New Roman" w:cs="Times New Roman"/>
          <w:sz w:val="24"/>
          <w:szCs w:val="24"/>
        </w:rPr>
      </w:pPr>
    </w:p>
    <w:p w:rsidR="002A46F3" w:rsidRDefault="002A46F3" w:rsidP="004869BB">
      <w:pPr>
        <w:spacing w:after="0" w:line="240" w:lineRule="auto"/>
        <w:ind w:left="6379"/>
        <w:contextualSpacing/>
        <w:jc w:val="both"/>
        <w:rPr>
          <w:rFonts w:ascii="Times New Roman" w:hAnsi="Times New Roman" w:cs="Times New Roman"/>
          <w:sz w:val="24"/>
          <w:szCs w:val="24"/>
        </w:rPr>
      </w:pPr>
    </w:p>
    <w:p w:rsidR="002A46F3" w:rsidRDefault="002A46F3" w:rsidP="004869BB">
      <w:pPr>
        <w:spacing w:after="0" w:line="240" w:lineRule="auto"/>
        <w:ind w:left="6379"/>
        <w:contextualSpacing/>
        <w:jc w:val="both"/>
        <w:rPr>
          <w:rFonts w:ascii="Times New Roman" w:hAnsi="Times New Roman" w:cs="Times New Roman"/>
          <w:sz w:val="24"/>
          <w:szCs w:val="24"/>
        </w:rPr>
      </w:pPr>
    </w:p>
    <w:p w:rsidR="002A46F3" w:rsidRDefault="002A46F3" w:rsidP="004869BB">
      <w:pPr>
        <w:spacing w:after="0" w:line="240" w:lineRule="auto"/>
        <w:ind w:left="6379"/>
        <w:contextualSpacing/>
        <w:jc w:val="both"/>
        <w:rPr>
          <w:rFonts w:ascii="Times New Roman" w:hAnsi="Times New Roman" w:cs="Times New Roman"/>
          <w:sz w:val="24"/>
          <w:szCs w:val="24"/>
        </w:rPr>
      </w:pPr>
    </w:p>
    <w:p w:rsidR="002A46F3" w:rsidRDefault="002A46F3" w:rsidP="004869BB">
      <w:pPr>
        <w:spacing w:after="0" w:line="240" w:lineRule="auto"/>
        <w:ind w:left="6379"/>
        <w:contextualSpacing/>
        <w:jc w:val="both"/>
        <w:rPr>
          <w:rFonts w:ascii="Times New Roman" w:hAnsi="Times New Roman" w:cs="Times New Roman"/>
          <w:sz w:val="24"/>
          <w:szCs w:val="24"/>
        </w:rPr>
      </w:pPr>
    </w:p>
    <w:p w:rsidR="002A46F3" w:rsidRDefault="002A46F3" w:rsidP="004869BB">
      <w:pPr>
        <w:spacing w:after="0" w:line="240" w:lineRule="auto"/>
        <w:ind w:left="6379"/>
        <w:contextualSpacing/>
        <w:jc w:val="both"/>
        <w:rPr>
          <w:rFonts w:ascii="Times New Roman" w:hAnsi="Times New Roman" w:cs="Times New Roman"/>
          <w:sz w:val="24"/>
          <w:szCs w:val="24"/>
        </w:rPr>
      </w:pPr>
    </w:p>
    <w:p w:rsidR="002A46F3" w:rsidRDefault="002A46F3" w:rsidP="004869BB">
      <w:pPr>
        <w:spacing w:after="0" w:line="240" w:lineRule="auto"/>
        <w:ind w:left="6379"/>
        <w:contextualSpacing/>
        <w:jc w:val="both"/>
        <w:rPr>
          <w:rFonts w:ascii="Times New Roman" w:hAnsi="Times New Roman" w:cs="Times New Roman"/>
          <w:sz w:val="24"/>
          <w:szCs w:val="24"/>
        </w:rPr>
      </w:pPr>
    </w:p>
    <w:p w:rsidR="007E0E56" w:rsidRDefault="007E0E56" w:rsidP="004869BB">
      <w:pPr>
        <w:spacing w:after="0" w:line="240" w:lineRule="auto"/>
        <w:ind w:left="6379"/>
        <w:contextualSpacing/>
        <w:jc w:val="both"/>
        <w:rPr>
          <w:rFonts w:ascii="Times New Roman" w:hAnsi="Times New Roman" w:cs="Times New Roman"/>
          <w:sz w:val="24"/>
          <w:szCs w:val="24"/>
        </w:rPr>
      </w:pPr>
    </w:p>
    <w:p w:rsidR="007E0E56" w:rsidRDefault="007E0E56" w:rsidP="004869BB">
      <w:pPr>
        <w:spacing w:after="0" w:line="240" w:lineRule="auto"/>
        <w:ind w:left="6379"/>
        <w:contextualSpacing/>
        <w:jc w:val="both"/>
        <w:rPr>
          <w:rFonts w:ascii="Times New Roman" w:hAnsi="Times New Roman" w:cs="Times New Roman"/>
          <w:sz w:val="24"/>
          <w:szCs w:val="24"/>
        </w:rPr>
      </w:pPr>
    </w:p>
    <w:p w:rsidR="007E0E56" w:rsidRDefault="007E0E56" w:rsidP="004869BB">
      <w:pPr>
        <w:spacing w:after="0" w:line="240" w:lineRule="auto"/>
        <w:ind w:left="6379"/>
        <w:contextualSpacing/>
        <w:jc w:val="both"/>
        <w:rPr>
          <w:rFonts w:ascii="Times New Roman" w:hAnsi="Times New Roman" w:cs="Times New Roman"/>
          <w:sz w:val="24"/>
          <w:szCs w:val="24"/>
        </w:rPr>
      </w:pPr>
    </w:p>
    <w:p w:rsidR="007E0E56" w:rsidRDefault="007E0E56" w:rsidP="004869BB">
      <w:pPr>
        <w:spacing w:after="0" w:line="240" w:lineRule="auto"/>
        <w:ind w:left="6379"/>
        <w:contextualSpacing/>
        <w:jc w:val="both"/>
        <w:rPr>
          <w:rFonts w:ascii="Times New Roman" w:hAnsi="Times New Roman" w:cs="Times New Roman"/>
          <w:sz w:val="24"/>
          <w:szCs w:val="24"/>
        </w:rPr>
      </w:pPr>
    </w:p>
    <w:p w:rsidR="007E0E56" w:rsidRDefault="007E0E56" w:rsidP="004869BB">
      <w:pPr>
        <w:spacing w:after="0" w:line="240" w:lineRule="auto"/>
        <w:ind w:left="6379"/>
        <w:contextualSpacing/>
        <w:jc w:val="both"/>
        <w:rPr>
          <w:rFonts w:ascii="Times New Roman" w:hAnsi="Times New Roman" w:cs="Times New Roman"/>
          <w:sz w:val="24"/>
          <w:szCs w:val="24"/>
        </w:rPr>
      </w:pPr>
    </w:p>
    <w:p w:rsidR="007E0E56" w:rsidRDefault="007E0E56" w:rsidP="004869BB">
      <w:pPr>
        <w:spacing w:after="0" w:line="240" w:lineRule="auto"/>
        <w:ind w:left="6379"/>
        <w:contextualSpacing/>
        <w:jc w:val="both"/>
        <w:rPr>
          <w:rFonts w:ascii="Times New Roman" w:hAnsi="Times New Roman" w:cs="Times New Roman"/>
          <w:sz w:val="24"/>
          <w:szCs w:val="24"/>
        </w:rPr>
      </w:pPr>
    </w:p>
    <w:p w:rsidR="007D56EF" w:rsidRPr="004869BB" w:rsidRDefault="007D56EF" w:rsidP="004869BB">
      <w:pPr>
        <w:spacing w:after="0" w:line="240" w:lineRule="auto"/>
        <w:ind w:left="6379"/>
        <w:contextualSpacing/>
        <w:jc w:val="both"/>
        <w:rPr>
          <w:rFonts w:ascii="Times New Roman" w:hAnsi="Times New Roman" w:cs="Times New Roman"/>
          <w:sz w:val="24"/>
          <w:szCs w:val="24"/>
        </w:rPr>
      </w:pPr>
      <w:r w:rsidRPr="004869BB">
        <w:rPr>
          <w:rFonts w:ascii="Times New Roman" w:hAnsi="Times New Roman" w:cs="Times New Roman"/>
          <w:sz w:val="24"/>
          <w:szCs w:val="24"/>
        </w:rPr>
        <w:lastRenderedPageBreak/>
        <w:t>Приложение</w:t>
      </w:r>
      <w:r w:rsidR="00312994" w:rsidRPr="004869BB">
        <w:rPr>
          <w:rFonts w:ascii="Times New Roman" w:hAnsi="Times New Roman" w:cs="Times New Roman"/>
          <w:sz w:val="24"/>
          <w:szCs w:val="24"/>
        </w:rPr>
        <w:t xml:space="preserve"> </w:t>
      </w:r>
      <w:r w:rsidRPr="004869BB">
        <w:rPr>
          <w:rFonts w:ascii="Times New Roman" w:hAnsi="Times New Roman" w:cs="Times New Roman"/>
          <w:sz w:val="24"/>
          <w:szCs w:val="24"/>
        </w:rPr>
        <w:t>№ 2</w:t>
      </w:r>
    </w:p>
    <w:p w:rsidR="004869BB" w:rsidRPr="004869BB" w:rsidRDefault="004869BB" w:rsidP="004869BB">
      <w:pPr>
        <w:spacing w:after="0" w:line="240" w:lineRule="auto"/>
        <w:ind w:left="6379"/>
        <w:contextualSpacing/>
        <w:jc w:val="both"/>
        <w:rPr>
          <w:rFonts w:ascii="Times New Roman" w:hAnsi="Times New Roman" w:cs="Times New Roman"/>
          <w:sz w:val="24"/>
          <w:szCs w:val="24"/>
        </w:rPr>
      </w:pPr>
      <w:r w:rsidRPr="004869BB">
        <w:rPr>
          <w:rFonts w:ascii="Times New Roman" w:hAnsi="Times New Roman" w:cs="Times New Roman"/>
          <w:sz w:val="24"/>
          <w:szCs w:val="24"/>
        </w:rPr>
        <w:t>УТВЕРЖДЕНА</w:t>
      </w:r>
    </w:p>
    <w:p w:rsidR="004869BB" w:rsidRPr="004869BB" w:rsidRDefault="004869BB" w:rsidP="004869BB">
      <w:pPr>
        <w:spacing w:after="0" w:line="240" w:lineRule="auto"/>
        <w:ind w:left="6379"/>
        <w:contextualSpacing/>
        <w:jc w:val="both"/>
        <w:rPr>
          <w:rFonts w:ascii="Times New Roman" w:hAnsi="Times New Roman" w:cs="Times New Roman"/>
          <w:sz w:val="24"/>
          <w:szCs w:val="24"/>
        </w:rPr>
      </w:pPr>
      <w:r w:rsidRPr="004869BB">
        <w:rPr>
          <w:rFonts w:ascii="Times New Roman" w:hAnsi="Times New Roman" w:cs="Times New Roman"/>
          <w:sz w:val="24"/>
          <w:szCs w:val="24"/>
        </w:rPr>
        <w:t xml:space="preserve">постановлением администрации </w:t>
      </w:r>
    </w:p>
    <w:p w:rsidR="004869BB" w:rsidRPr="004869BB" w:rsidRDefault="004869BB" w:rsidP="004869BB">
      <w:pPr>
        <w:spacing w:after="0" w:line="240" w:lineRule="auto"/>
        <w:ind w:left="6379"/>
        <w:contextualSpacing/>
        <w:jc w:val="both"/>
        <w:rPr>
          <w:rFonts w:ascii="Times New Roman" w:hAnsi="Times New Roman" w:cs="Times New Roman"/>
          <w:sz w:val="24"/>
          <w:szCs w:val="24"/>
        </w:rPr>
      </w:pPr>
      <w:r w:rsidRPr="004869BB">
        <w:rPr>
          <w:rFonts w:ascii="Times New Roman" w:hAnsi="Times New Roman" w:cs="Times New Roman"/>
          <w:sz w:val="24"/>
          <w:szCs w:val="24"/>
        </w:rPr>
        <w:t xml:space="preserve">сельского поселения </w:t>
      </w:r>
      <w:proofErr w:type="spellStart"/>
      <w:proofErr w:type="gramStart"/>
      <w:r w:rsidR="00EC41C9">
        <w:rPr>
          <w:rFonts w:ascii="Times New Roman" w:hAnsi="Times New Roman" w:cs="Times New Roman"/>
          <w:sz w:val="24"/>
          <w:szCs w:val="24"/>
        </w:rPr>
        <w:t>Бадряшевский</w:t>
      </w:r>
      <w:proofErr w:type="spellEnd"/>
      <w:r w:rsidR="00EC41C9">
        <w:rPr>
          <w:rFonts w:ascii="Times New Roman" w:hAnsi="Times New Roman" w:cs="Times New Roman"/>
          <w:sz w:val="24"/>
          <w:szCs w:val="24"/>
        </w:rPr>
        <w:t xml:space="preserve"> </w:t>
      </w:r>
      <w:r w:rsidRPr="004869BB">
        <w:rPr>
          <w:rFonts w:ascii="Times New Roman" w:hAnsi="Times New Roman" w:cs="Times New Roman"/>
          <w:sz w:val="24"/>
          <w:szCs w:val="24"/>
        </w:rPr>
        <w:t xml:space="preserve"> сельсовет</w:t>
      </w:r>
      <w:proofErr w:type="gramEnd"/>
      <w:r w:rsidRPr="004869BB">
        <w:rPr>
          <w:rFonts w:ascii="Times New Roman" w:hAnsi="Times New Roman" w:cs="Times New Roman"/>
          <w:sz w:val="24"/>
          <w:szCs w:val="24"/>
        </w:rPr>
        <w:t xml:space="preserve"> муниципального района Татышлинский район  Республики Башкортостан</w:t>
      </w:r>
    </w:p>
    <w:p w:rsidR="004869BB" w:rsidRPr="004869BB" w:rsidRDefault="004869BB" w:rsidP="004869BB">
      <w:pPr>
        <w:spacing w:after="0" w:line="240" w:lineRule="auto"/>
        <w:ind w:left="6379"/>
        <w:rPr>
          <w:rFonts w:ascii="Times New Roman" w:hAnsi="Times New Roman" w:cs="Times New Roman"/>
          <w:sz w:val="24"/>
          <w:szCs w:val="24"/>
        </w:rPr>
      </w:pPr>
      <w:r w:rsidRPr="004869BB">
        <w:rPr>
          <w:rFonts w:ascii="Times New Roman" w:hAnsi="Times New Roman" w:cs="Times New Roman"/>
          <w:sz w:val="24"/>
          <w:szCs w:val="24"/>
        </w:rPr>
        <w:t>от 2</w:t>
      </w:r>
      <w:r w:rsidR="00EC41C9">
        <w:rPr>
          <w:rFonts w:ascii="Times New Roman" w:hAnsi="Times New Roman" w:cs="Times New Roman"/>
          <w:sz w:val="24"/>
          <w:szCs w:val="24"/>
        </w:rPr>
        <w:t>7</w:t>
      </w:r>
      <w:r w:rsidRPr="004869BB">
        <w:rPr>
          <w:rFonts w:ascii="Times New Roman" w:hAnsi="Times New Roman" w:cs="Times New Roman"/>
          <w:sz w:val="24"/>
          <w:szCs w:val="24"/>
        </w:rPr>
        <w:t xml:space="preserve"> декабря 2023 г. № </w:t>
      </w:r>
      <w:r w:rsidR="00EC41C9">
        <w:rPr>
          <w:rFonts w:ascii="Times New Roman" w:hAnsi="Times New Roman" w:cs="Times New Roman"/>
          <w:sz w:val="24"/>
          <w:szCs w:val="24"/>
        </w:rPr>
        <w:t>30</w:t>
      </w:r>
    </w:p>
    <w:p w:rsidR="007D56EF" w:rsidRPr="00B331CD" w:rsidRDefault="007D56EF" w:rsidP="007D56EF">
      <w:pPr>
        <w:spacing w:after="0" w:line="240" w:lineRule="auto"/>
        <w:rPr>
          <w:rFonts w:ascii="Times New Roman" w:hAnsi="Times New Roman" w:cs="Times New Roman"/>
          <w:sz w:val="28"/>
          <w:szCs w:val="28"/>
        </w:rPr>
      </w:pPr>
    </w:p>
    <w:p w:rsidR="007D56EF" w:rsidRPr="00A90F6A" w:rsidRDefault="007D56EF" w:rsidP="007D56EF">
      <w:pPr>
        <w:spacing w:after="0" w:line="240" w:lineRule="auto"/>
        <w:contextualSpacing/>
        <w:jc w:val="center"/>
        <w:rPr>
          <w:rFonts w:ascii="Times New Roman" w:hAnsi="Times New Roman" w:cs="Times New Roman"/>
          <w:sz w:val="28"/>
          <w:szCs w:val="28"/>
        </w:rPr>
      </w:pPr>
      <w:r w:rsidRPr="00A90F6A">
        <w:rPr>
          <w:rFonts w:ascii="Times New Roman" w:hAnsi="Times New Roman" w:cs="Times New Roman"/>
          <w:sz w:val="28"/>
          <w:szCs w:val="28"/>
        </w:rPr>
        <w:t xml:space="preserve">ПРОГРАММА </w:t>
      </w:r>
    </w:p>
    <w:p w:rsidR="007D56EF" w:rsidRPr="003F398F" w:rsidRDefault="007D56EF" w:rsidP="007D56EF">
      <w:pPr>
        <w:spacing w:after="0" w:line="240" w:lineRule="auto"/>
        <w:contextualSpacing/>
        <w:jc w:val="center"/>
        <w:rPr>
          <w:rFonts w:ascii="Times New Roman" w:hAnsi="Times New Roman" w:cs="Times New Roman"/>
          <w:b/>
          <w:sz w:val="28"/>
          <w:szCs w:val="28"/>
        </w:rPr>
      </w:pPr>
      <w:r w:rsidRPr="003F398F">
        <w:rPr>
          <w:rFonts w:ascii="Times New Roman" w:hAnsi="Times New Roman" w:cs="Times New Roman"/>
          <w:b/>
          <w:sz w:val="28"/>
          <w:szCs w:val="28"/>
        </w:rPr>
        <w:t xml:space="preserve">профилактики рисков причинения вреда (ущерба) охраняемым законом ценностям по муниципальному лесному контролю, осуществляемому органом муниципального контроля – администрацией </w:t>
      </w:r>
      <w:r w:rsidR="003F398F" w:rsidRPr="003F398F">
        <w:rPr>
          <w:rFonts w:ascii="Times New Roman" w:hAnsi="Times New Roman" w:cs="Times New Roman"/>
          <w:b/>
          <w:sz w:val="28"/>
          <w:szCs w:val="28"/>
        </w:rPr>
        <w:t xml:space="preserve">сельского поселения </w:t>
      </w:r>
      <w:proofErr w:type="spellStart"/>
      <w:r w:rsidR="00EC41C9">
        <w:rPr>
          <w:rFonts w:ascii="Times New Roman" w:hAnsi="Times New Roman" w:cs="Times New Roman"/>
          <w:b/>
          <w:sz w:val="28"/>
          <w:szCs w:val="28"/>
        </w:rPr>
        <w:t>Бадряшевский</w:t>
      </w:r>
      <w:proofErr w:type="spellEnd"/>
      <w:r w:rsidR="00EC41C9">
        <w:rPr>
          <w:rFonts w:ascii="Times New Roman" w:hAnsi="Times New Roman" w:cs="Times New Roman"/>
          <w:b/>
          <w:sz w:val="28"/>
          <w:szCs w:val="28"/>
        </w:rPr>
        <w:t xml:space="preserve"> </w:t>
      </w:r>
      <w:r w:rsidR="003F398F" w:rsidRPr="003F398F">
        <w:rPr>
          <w:rFonts w:ascii="Times New Roman" w:hAnsi="Times New Roman" w:cs="Times New Roman"/>
          <w:b/>
          <w:sz w:val="28"/>
          <w:szCs w:val="28"/>
        </w:rPr>
        <w:t xml:space="preserve">сельсовет муниципального района Татышлинский сельсовет Республики Башкортостан </w:t>
      </w:r>
      <w:r w:rsidRPr="003F398F">
        <w:rPr>
          <w:rFonts w:ascii="Times New Roman" w:hAnsi="Times New Roman" w:cs="Times New Roman"/>
          <w:b/>
          <w:sz w:val="28"/>
          <w:szCs w:val="28"/>
        </w:rPr>
        <w:t>на 202</w:t>
      </w:r>
      <w:r w:rsidR="00EC41C9">
        <w:rPr>
          <w:rFonts w:ascii="Times New Roman" w:hAnsi="Times New Roman" w:cs="Times New Roman"/>
          <w:b/>
          <w:sz w:val="28"/>
          <w:szCs w:val="28"/>
        </w:rPr>
        <w:t>4</w:t>
      </w:r>
      <w:r w:rsidRPr="003F398F">
        <w:rPr>
          <w:rFonts w:ascii="Times New Roman" w:hAnsi="Times New Roman" w:cs="Times New Roman"/>
          <w:b/>
          <w:sz w:val="28"/>
          <w:szCs w:val="28"/>
        </w:rPr>
        <w:t xml:space="preserve"> год</w:t>
      </w:r>
    </w:p>
    <w:p w:rsidR="007D56EF" w:rsidRPr="003F398F" w:rsidRDefault="007D56EF" w:rsidP="007D56EF">
      <w:pPr>
        <w:spacing w:after="0" w:line="240" w:lineRule="auto"/>
        <w:contextualSpacing/>
        <w:jc w:val="center"/>
        <w:rPr>
          <w:rFonts w:ascii="Times New Roman" w:hAnsi="Times New Roman" w:cs="Times New Roman"/>
          <w:b/>
          <w:sz w:val="28"/>
          <w:szCs w:val="28"/>
        </w:rPr>
      </w:pPr>
      <w:r w:rsidRPr="003F398F">
        <w:rPr>
          <w:rFonts w:ascii="Times New Roman" w:hAnsi="Times New Roman" w:cs="Times New Roman"/>
          <w:b/>
          <w:sz w:val="28"/>
          <w:szCs w:val="28"/>
        </w:rPr>
        <w:t>(далее – программа профилактики)</w:t>
      </w:r>
    </w:p>
    <w:p w:rsidR="007D56EF" w:rsidRDefault="007D56EF" w:rsidP="007D56EF">
      <w:pPr>
        <w:spacing w:after="0" w:line="240" w:lineRule="auto"/>
        <w:contextualSpacing/>
        <w:jc w:val="both"/>
        <w:rPr>
          <w:rFonts w:ascii="Times New Roman" w:hAnsi="Times New Roman" w:cs="Times New Roman"/>
          <w:sz w:val="28"/>
          <w:szCs w:val="28"/>
        </w:rPr>
      </w:pPr>
    </w:p>
    <w:p w:rsidR="007D56EF" w:rsidRDefault="007D56EF" w:rsidP="00002EB1">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 xml:space="preserve">Раздел 1. </w:t>
      </w:r>
      <w:r w:rsidR="00002EB1" w:rsidRPr="00002EB1">
        <w:rPr>
          <w:rFonts w:ascii="Times New Roman" w:hAnsi="Times New Roman" w:cs="Times New Roman"/>
          <w:sz w:val="28"/>
          <w:szCs w:val="28"/>
        </w:rPr>
        <w:t xml:space="preserve">Анализ текущего состояния осуществления муниципального </w:t>
      </w:r>
      <w:r w:rsidR="006E21CE">
        <w:rPr>
          <w:rFonts w:ascii="Times New Roman" w:hAnsi="Times New Roman" w:cs="Times New Roman"/>
          <w:sz w:val="28"/>
          <w:szCs w:val="28"/>
        </w:rPr>
        <w:t>лесного</w:t>
      </w:r>
      <w:r w:rsidR="00002EB1" w:rsidRPr="00002EB1">
        <w:rPr>
          <w:rFonts w:ascii="Times New Roman" w:hAnsi="Times New Roman" w:cs="Times New Roman"/>
          <w:sz w:val="28"/>
          <w:szCs w:val="28"/>
        </w:rPr>
        <w:t xml:space="preserve"> контроля, описание текущего уровня развития профилактической деятельности органа муниципального контроля, характеристика проблем, на решение которых направлена программа профилактики</w:t>
      </w:r>
    </w:p>
    <w:p w:rsidR="00045F15" w:rsidRPr="00660C44" w:rsidRDefault="00045F15" w:rsidP="00002EB1">
      <w:pPr>
        <w:pStyle w:val="a3"/>
        <w:spacing w:after="0" w:line="240" w:lineRule="auto"/>
        <w:ind w:left="0"/>
        <w:jc w:val="center"/>
        <w:rPr>
          <w:rFonts w:ascii="Times New Roman" w:hAnsi="Times New Roman" w:cs="Times New Roman"/>
          <w:sz w:val="28"/>
          <w:szCs w:val="28"/>
        </w:rPr>
      </w:pPr>
    </w:p>
    <w:p w:rsidR="007D56EF" w:rsidRDefault="007D56EF" w:rsidP="007D56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результате проведенного анализа за соблюдением обязательных требований законодательства, выявленных в рамках муниципального лесного контроля, наиболее распространенными признаками нарушений обязательных требования являются:</w:t>
      </w:r>
    </w:p>
    <w:p w:rsidR="007D56EF" w:rsidRDefault="007D56EF" w:rsidP="007D56EF">
      <w:pPr>
        <w:spacing w:after="0" w:line="240" w:lineRule="auto"/>
        <w:ind w:firstLine="709"/>
        <w:jc w:val="both"/>
        <w:rPr>
          <w:rFonts w:ascii="Times New Roman" w:hAnsi="Times New Roman" w:cs="Times New Roman"/>
          <w:sz w:val="28"/>
          <w:szCs w:val="28"/>
        </w:rPr>
      </w:pPr>
      <w:r w:rsidRPr="009C5780">
        <w:rPr>
          <w:rFonts w:ascii="Times New Roman" w:hAnsi="Times New Roman"/>
          <w:sz w:val="28"/>
          <w:szCs w:val="28"/>
        </w:rPr>
        <w:t>самовольно</w:t>
      </w:r>
      <w:r>
        <w:rPr>
          <w:rFonts w:ascii="Times New Roman" w:hAnsi="Times New Roman"/>
          <w:sz w:val="28"/>
          <w:szCs w:val="28"/>
        </w:rPr>
        <w:t>е занятие</w:t>
      </w:r>
      <w:r w:rsidRPr="009C5780">
        <w:rPr>
          <w:rFonts w:ascii="Times New Roman" w:hAnsi="Times New Roman"/>
          <w:sz w:val="28"/>
          <w:szCs w:val="28"/>
        </w:rPr>
        <w:t xml:space="preserve"> лесных участков, использовани</w:t>
      </w:r>
      <w:r>
        <w:rPr>
          <w:rFonts w:ascii="Times New Roman" w:hAnsi="Times New Roman"/>
          <w:sz w:val="28"/>
          <w:szCs w:val="28"/>
        </w:rPr>
        <w:t>е</w:t>
      </w:r>
      <w:r w:rsidRPr="009C5780">
        <w:rPr>
          <w:rFonts w:ascii="Times New Roman" w:hAnsi="Times New Roman"/>
          <w:sz w:val="28"/>
          <w:szCs w:val="28"/>
        </w:rPr>
        <w:t xml:space="preserve"> лесных участков без документов, разрешающих в случаях, предусмотренных законодательством Российской Федерации;</w:t>
      </w:r>
    </w:p>
    <w:p w:rsidR="007D56EF" w:rsidRDefault="007D56EF" w:rsidP="007D56EF">
      <w:pPr>
        <w:spacing w:after="0" w:line="240" w:lineRule="auto"/>
        <w:ind w:firstLine="709"/>
        <w:jc w:val="both"/>
        <w:rPr>
          <w:rFonts w:ascii="Times New Roman" w:hAnsi="Times New Roman"/>
          <w:sz w:val="28"/>
          <w:szCs w:val="28"/>
        </w:rPr>
      </w:pPr>
      <w:r>
        <w:rPr>
          <w:rFonts w:ascii="Times New Roman" w:hAnsi="Times New Roman"/>
          <w:sz w:val="28"/>
          <w:szCs w:val="28"/>
        </w:rPr>
        <w:t>использование</w:t>
      </w:r>
      <w:r w:rsidRPr="009C5780">
        <w:rPr>
          <w:rFonts w:ascii="Times New Roman" w:hAnsi="Times New Roman"/>
          <w:sz w:val="28"/>
          <w:szCs w:val="28"/>
        </w:rPr>
        <w:t xml:space="preserve"> лесных участков, находящихся в муниципальной собственности </w:t>
      </w:r>
      <w:r>
        <w:rPr>
          <w:rFonts w:ascii="Times New Roman" w:hAnsi="Times New Roman"/>
          <w:sz w:val="28"/>
          <w:szCs w:val="28"/>
        </w:rPr>
        <w:t xml:space="preserve">не </w:t>
      </w:r>
      <w:r w:rsidRPr="009C5780">
        <w:rPr>
          <w:rFonts w:ascii="Times New Roman" w:hAnsi="Times New Roman"/>
          <w:sz w:val="28"/>
          <w:szCs w:val="28"/>
        </w:rPr>
        <w:t>по целевому назначению;</w:t>
      </w:r>
    </w:p>
    <w:p w:rsidR="007D56EF" w:rsidRDefault="007D56EF" w:rsidP="007D56EF">
      <w:pPr>
        <w:spacing w:after="0" w:line="240" w:lineRule="auto"/>
        <w:ind w:firstLine="709"/>
        <w:jc w:val="both"/>
        <w:rPr>
          <w:rFonts w:ascii="Times New Roman" w:hAnsi="Times New Roman"/>
          <w:sz w:val="28"/>
          <w:szCs w:val="28"/>
        </w:rPr>
      </w:pPr>
      <w:r w:rsidRPr="009C5780">
        <w:rPr>
          <w:rFonts w:ascii="Times New Roman" w:hAnsi="Times New Roman"/>
          <w:sz w:val="28"/>
          <w:szCs w:val="28"/>
        </w:rPr>
        <w:t>ненадлежаще</w:t>
      </w:r>
      <w:r>
        <w:rPr>
          <w:rFonts w:ascii="Times New Roman" w:hAnsi="Times New Roman"/>
          <w:sz w:val="28"/>
          <w:szCs w:val="28"/>
        </w:rPr>
        <w:t>е</w:t>
      </w:r>
      <w:r w:rsidRPr="009C5780">
        <w:rPr>
          <w:rFonts w:ascii="Times New Roman" w:hAnsi="Times New Roman"/>
          <w:sz w:val="28"/>
          <w:szCs w:val="28"/>
        </w:rPr>
        <w:t xml:space="preserve"> использовани</w:t>
      </w:r>
      <w:r>
        <w:rPr>
          <w:rFonts w:ascii="Times New Roman" w:hAnsi="Times New Roman"/>
          <w:sz w:val="28"/>
          <w:szCs w:val="28"/>
        </w:rPr>
        <w:t>е</w:t>
      </w:r>
      <w:r w:rsidRPr="009C5780">
        <w:rPr>
          <w:rFonts w:ascii="Times New Roman" w:hAnsi="Times New Roman"/>
          <w:sz w:val="28"/>
          <w:szCs w:val="28"/>
        </w:rPr>
        <w:t xml:space="preserve"> лесн</w:t>
      </w:r>
      <w:r>
        <w:rPr>
          <w:rFonts w:ascii="Times New Roman" w:hAnsi="Times New Roman"/>
          <w:sz w:val="28"/>
          <w:szCs w:val="28"/>
        </w:rPr>
        <w:t>ых</w:t>
      </w:r>
      <w:r w:rsidRPr="009C5780">
        <w:rPr>
          <w:rFonts w:ascii="Times New Roman" w:hAnsi="Times New Roman"/>
          <w:sz w:val="28"/>
          <w:szCs w:val="28"/>
        </w:rPr>
        <w:t xml:space="preserve"> участк</w:t>
      </w:r>
      <w:r>
        <w:rPr>
          <w:rFonts w:ascii="Times New Roman" w:hAnsi="Times New Roman"/>
          <w:sz w:val="28"/>
          <w:szCs w:val="28"/>
        </w:rPr>
        <w:t>ов</w:t>
      </w:r>
      <w:r w:rsidRPr="009C5780">
        <w:rPr>
          <w:rFonts w:ascii="Times New Roman" w:hAnsi="Times New Roman"/>
          <w:sz w:val="28"/>
          <w:szCs w:val="28"/>
        </w:rPr>
        <w:t>;</w:t>
      </w:r>
    </w:p>
    <w:p w:rsidR="007D56EF" w:rsidRDefault="007D56EF" w:rsidP="007D56EF">
      <w:pPr>
        <w:pStyle w:val="a3"/>
        <w:spacing w:after="0" w:line="240" w:lineRule="auto"/>
        <w:ind w:left="0" w:firstLine="709"/>
        <w:jc w:val="both"/>
        <w:rPr>
          <w:rFonts w:ascii="Times New Roman" w:hAnsi="Times New Roman" w:cs="Times New Roman"/>
          <w:sz w:val="28"/>
          <w:szCs w:val="28"/>
        </w:rPr>
      </w:pPr>
      <w:r w:rsidRPr="0091532E">
        <w:rPr>
          <w:rFonts w:ascii="Times New Roman" w:hAnsi="Times New Roman" w:cs="Times New Roman"/>
          <w:sz w:val="28"/>
          <w:szCs w:val="28"/>
        </w:rPr>
        <w:t xml:space="preserve">Причинами совершения правонарушений, в части </w:t>
      </w:r>
      <w:r w:rsidRPr="009C5780">
        <w:rPr>
          <w:rFonts w:ascii="Times New Roman" w:hAnsi="Times New Roman"/>
          <w:sz w:val="28"/>
          <w:szCs w:val="28"/>
        </w:rPr>
        <w:t>самовольно</w:t>
      </w:r>
      <w:r>
        <w:rPr>
          <w:rFonts w:ascii="Times New Roman" w:hAnsi="Times New Roman"/>
          <w:sz w:val="28"/>
          <w:szCs w:val="28"/>
        </w:rPr>
        <w:t>го</w:t>
      </w:r>
      <w:r w:rsidRPr="009C5780">
        <w:rPr>
          <w:rFonts w:ascii="Times New Roman" w:hAnsi="Times New Roman"/>
          <w:sz w:val="28"/>
          <w:szCs w:val="28"/>
        </w:rPr>
        <w:t xml:space="preserve"> занятия лесных участков, использовани</w:t>
      </w:r>
      <w:r>
        <w:rPr>
          <w:rFonts w:ascii="Times New Roman" w:hAnsi="Times New Roman"/>
          <w:sz w:val="28"/>
          <w:szCs w:val="28"/>
        </w:rPr>
        <w:t>е</w:t>
      </w:r>
      <w:r w:rsidRPr="009C5780">
        <w:rPr>
          <w:rFonts w:ascii="Times New Roman" w:hAnsi="Times New Roman"/>
          <w:sz w:val="28"/>
          <w:szCs w:val="28"/>
        </w:rPr>
        <w:t xml:space="preserve"> лесных участков без документов</w:t>
      </w:r>
      <w:r w:rsidRPr="00366F40">
        <w:rPr>
          <w:rFonts w:ascii="Times New Roman" w:hAnsi="Times New Roman" w:cs="Times New Roman"/>
          <w:sz w:val="28"/>
          <w:szCs w:val="28"/>
        </w:rPr>
        <w:t>, явля</w:t>
      </w:r>
      <w:r>
        <w:rPr>
          <w:rFonts w:ascii="Times New Roman" w:hAnsi="Times New Roman" w:cs="Times New Roman"/>
          <w:sz w:val="28"/>
          <w:szCs w:val="28"/>
        </w:rPr>
        <w:t>е</w:t>
      </w:r>
      <w:r w:rsidRPr="00366F40">
        <w:rPr>
          <w:rFonts w:ascii="Times New Roman" w:hAnsi="Times New Roman" w:cs="Times New Roman"/>
          <w:sz w:val="28"/>
          <w:szCs w:val="28"/>
        </w:rPr>
        <w:t>тся</w:t>
      </w:r>
      <w:r>
        <w:rPr>
          <w:rFonts w:ascii="Times New Roman" w:hAnsi="Times New Roman" w:cs="Times New Roman"/>
          <w:sz w:val="28"/>
          <w:szCs w:val="28"/>
        </w:rPr>
        <w:t xml:space="preserve"> н</w:t>
      </w:r>
      <w:r w:rsidRPr="007C7FFE">
        <w:rPr>
          <w:rFonts w:ascii="Times New Roman" w:hAnsi="Times New Roman" w:cs="Times New Roman"/>
          <w:sz w:val="28"/>
          <w:szCs w:val="28"/>
        </w:rPr>
        <w:t xml:space="preserve">езнание </w:t>
      </w:r>
      <w:r>
        <w:rPr>
          <w:rFonts w:ascii="Times New Roman" w:hAnsi="Times New Roman" w:cs="Times New Roman"/>
          <w:sz w:val="28"/>
          <w:szCs w:val="28"/>
        </w:rPr>
        <w:t>контролируемыми лицами</w:t>
      </w:r>
      <w:r w:rsidRPr="007C7FFE">
        <w:rPr>
          <w:rFonts w:ascii="Times New Roman" w:hAnsi="Times New Roman" w:cs="Times New Roman"/>
          <w:sz w:val="28"/>
          <w:szCs w:val="28"/>
        </w:rPr>
        <w:t xml:space="preserve"> </w:t>
      </w:r>
      <w:r w:rsidRPr="0091532E">
        <w:rPr>
          <w:rFonts w:ascii="Times New Roman" w:hAnsi="Times New Roman" w:cs="Times New Roman"/>
          <w:sz w:val="28"/>
          <w:szCs w:val="28"/>
        </w:rPr>
        <w:t xml:space="preserve">нормативно-правового регулирования </w:t>
      </w:r>
      <w:r>
        <w:rPr>
          <w:rFonts w:ascii="Times New Roman" w:hAnsi="Times New Roman" w:cs="Times New Roman"/>
          <w:sz w:val="28"/>
          <w:szCs w:val="28"/>
        </w:rPr>
        <w:t>в области</w:t>
      </w:r>
      <w:r w:rsidRPr="007C7FFE">
        <w:rPr>
          <w:rFonts w:ascii="Times New Roman" w:hAnsi="Times New Roman" w:cs="Times New Roman"/>
          <w:sz w:val="28"/>
          <w:szCs w:val="28"/>
        </w:rPr>
        <w:t xml:space="preserve"> </w:t>
      </w:r>
      <w:r>
        <w:rPr>
          <w:rFonts w:ascii="Times New Roman" w:hAnsi="Times New Roman" w:cs="Times New Roman"/>
          <w:sz w:val="28"/>
          <w:szCs w:val="28"/>
        </w:rPr>
        <w:t>лесного и земельного</w:t>
      </w:r>
      <w:r w:rsidRPr="007C7FFE">
        <w:rPr>
          <w:rFonts w:ascii="Times New Roman" w:hAnsi="Times New Roman" w:cs="Times New Roman"/>
          <w:sz w:val="28"/>
          <w:szCs w:val="28"/>
        </w:rPr>
        <w:t xml:space="preserve"> законодательства, </w:t>
      </w:r>
      <w:r>
        <w:rPr>
          <w:rFonts w:ascii="Times New Roman" w:hAnsi="Times New Roman" w:cs="Times New Roman"/>
          <w:sz w:val="28"/>
          <w:szCs w:val="28"/>
        </w:rPr>
        <w:t>и как следствие имеет место нарушение границ земельных участков, граничащих с лесными участками,</w:t>
      </w:r>
      <w:r w:rsidRPr="0091532E">
        <w:rPr>
          <w:rFonts w:ascii="Times New Roman" w:hAnsi="Times New Roman" w:cs="Times New Roman"/>
          <w:sz w:val="28"/>
          <w:szCs w:val="28"/>
        </w:rPr>
        <w:t xml:space="preserve"> а также</w:t>
      </w:r>
      <w:r>
        <w:rPr>
          <w:rFonts w:ascii="Times New Roman" w:hAnsi="Times New Roman" w:cs="Times New Roman"/>
          <w:sz w:val="28"/>
          <w:szCs w:val="28"/>
        </w:rPr>
        <w:t xml:space="preserve"> нарушение</w:t>
      </w:r>
      <w:r w:rsidRPr="0091532E">
        <w:rPr>
          <w:rFonts w:ascii="Times New Roman" w:hAnsi="Times New Roman" w:cs="Times New Roman"/>
          <w:sz w:val="28"/>
          <w:szCs w:val="28"/>
        </w:rPr>
        <w:t xml:space="preserve"> </w:t>
      </w:r>
      <w:r>
        <w:rPr>
          <w:rFonts w:ascii="Times New Roman" w:hAnsi="Times New Roman" w:cs="Times New Roman"/>
          <w:sz w:val="28"/>
          <w:szCs w:val="28"/>
        </w:rPr>
        <w:t>требований Лесного законодательства по использованию лесных участков в соответствии с их целевым назначением.</w:t>
      </w:r>
    </w:p>
    <w:p w:rsidR="007D56EF" w:rsidRDefault="007D56EF" w:rsidP="00102476">
      <w:pPr>
        <w:pStyle w:val="a3"/>
        <w:spacing w:after="0" w:line="240" w:lineRule="auto"/>
        <w:ind w:left="0" w:firstLine="709"/>
        <w:jc w:val="both"/>
        <w:rPr>
          <w:rFonts w:ascii="Times New Roman" w:hAnsi="Times New Roman" w:cs="Times New Roman"/>
          <w:sz w:val="28"/>
          <w:szCs w:val="28"/>
        </w:rPr>
      </w:pPr>
      <w:r w:rsidRPr="00543289">
        <w:rPr>
          <w:rFonts w:ascii="Times New Roman" w:hAnsi="Times New Roman" w:cs="Times New Roman"/>
          <w:sz w:val="28"/>
          <w:szCs w:val="28"/>
        </w:rPr>
        <w:t xml:space="preserve">С 2022 года при осуществлении муниципального </w:t>
      </w:r>
      <w:r>
        <w:rPr>
          <w:rFonts w:ascii="Times New Roman" w:hAnsi="Times New Roman" w:cs="Times New Roman"/>
          <w:sz w:val="28"/>
          <w:szCs w:val="28"/>
        </w:rPr>
        <w:t>лесного</w:t>
      </w:r>
      <w:r w:rsidRPr="00543289">
        <w:rPr>
          <w:rFonts w:ascii="Times New Roman" w:hAnsi="Times New Roman" w:cs="Times New Roman"/>
          <w:sz w:val="28"/>
          <w:szCs w:val="28"/>
        </w:rPr>
        <w:t xml:space="preserve"> контроля проведение профилактических мероприятий, направленных на снижение риска причинения вреда (ущерба), стало приоритетным по отношению к проведению контрольных мероприятий. В 2022 году проводились следующие виды профилактических мероприятий: информирование, консультирование, объявление предостережений, профилактический визит. По результатам профилактических мероприятий наблюдается тенденция к снижению риска причинения вреда (ущерба) охраняемым законом ценностям.</w:t>
      </w:r>
    </w:p>
    <w:p w:rsidR="007D56EF" w:rsidRDefault="007D56EF" w:rsidP="007D56EF">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lastRenderedPageBreak/>
        <w:t>Раздел 2. Цели и задачи реализации программы профилактики</w:t>
      </w:r>
    </w:p>
    <w:p w:rsidR="007D56EF" w:rsidRDefault="007D56EF" w:rsidP="007D56EF">
      <w:pPr>
        <w:pStyle w:val="a3"/>
        <w:spacing w:after="0" w:line="240" w:lineRule="auto"/>
        <w:ind w:left="0"/>
        <w:rPr>
          <w:rFonts w:ascii="Times New Roman" w:hAnsi="Times New Roman" w:cs="Times New Roman"/>
          <w:sz w:val="28"/>
          <w:szCs w:val="28"/>
        </w:rPr>
      </w:pPr>
    </w:p>
    <w:p w:rsidR="007D56EF" w:rsidRPr="001764CE" w:rsidRDefault="007D56EF" w:rsidP="007D56E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2.1. Целями п</w:t>
      </w:r>
      <w:r w:rsidRPr="001764CE">
        <w:rPr>
          <w:rFonts w:ascii="Times New Roman" w:hAnsi="Times New Roman" w:cs="Times New Roman"/>
          <w:sz w:val="28"/>
          <w:szCs w:val="28"/>
        </w:rPr>
        <w:t>рограммы</w:t>
      </w:r>
      <w:r>
        <w:rPr>
          <w:rFonts w:ascii="Times New Roman" w:hAnsi="Times New Roman" w:cs="Times New Roman"/>
          <w:sz w:val="28"/>
          <w:szCs w:val="28"/>
        </w:rPr>
        <w:t xml:space="preserve"> профилактики</w:t>
      </w:r>
      <w:r w:rsidRPr="001764CE">
        <w:rPr>
          <w:rFonts w:ascii="Times New Roman" w:hAnsi="Times New Roman" w:cs="Times New Roman"/>
          <w:sz w:val="28"/>
          <w:szCs w:val="28"/>
        </w:rPr>
        <w:t xml:space="preserve"> являются:</w:t>
      </w:r>
    </w:p>
    <w:p w:rsidR="007D56EF" w:rsidRPr="0039641B" w:rsidRDefault="007D56EF" w:rsidP="007D56EF">
      <w:pPr>
        <w:pStyle w:val="a3"/>
        <w:spacing w:after="0" w:line="240" w:lineRule="auto"/>
        <w:ind w:left="0" w:firstLine="709"/>
        <w:jc w:val="both"/>
        <w:rPr>
          <w:rFonts w:ascii="Times New Roman" w:hAnsi="Times New Roman" w:cs="Times New Roman"/>
          <w:sz w:val="28"/>
          <w:szCs w:val="28"/>
        </w:rPr>
      </w:pPr>
      <w:r w:rsidRPr="0039641B">
        <w:rPr>
          <w:rFonts w:ascii="Times New Roman" w:hAnsi="Times New Roman" w:cs="Times New Roman"/>
          <w:sz w:val="28"/>
          <w:szCs w:val="28"/>
        </w:rPr>
        <w:t>1) стимулирование добросовестного соблюдения обязательных требований всеми контролируемыми лицами;</w:t>
      </w:r>
    </w:p>
    <w:p w:rsidR="007D56EF" w:rsidRPr="0039641B" w:rsidRDefault="007D56EF" w:rsidP="007D56EF">
      <w:pPr>
        <w:pStyle w:val="a3"/>
        <w:spacing w:after="0" w:line="240" w:lineRule="auto"/>
        <w:ind w:left="0" w:firstLine="709"/>
        <w:jc w:val="both"/>
        <w:rPr>
          <w:rFonts w:ascii="Times New Roman" w:hAnsi="Times New Roman" w:cs="Times New Roman"/>
          <w:sz w:val="28"/>
          <w:szCs w:val="28"/>
        </w:rPr>
      </w:pPr>
      <w:r w:rsidRPr="0039641B">
        <w:rPr>
          <w:rFonts w:ascii="Times New Roman" w:hAnsi="Times New Roman" w:cs="Times New Roman"/>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7D56EF" w:rsidRPr="0039641B" w:rsidRDefault="007D56EF" w:rsidP="007D56EF">
      <w:pPr>
        <w:pStyle w:val="a3"/>
        <w:spacing w:after="0" w:line="240" w:lineRule="auto"/>
        <w:ind w:left="0" w:firstLine="709"/>
        <w:jc w:val="both"/>
        <w:rPr>
          <w:rFonts w:ascii="Times New Roman" w:hAnsi="Times New Roman" w:cs="Times New Roman"/>
          <w:sz w:val="28"/>
          <w:szCs w:val="28"/>
        </w:rPr>
      </w:pPr>
      <w:r w:rsidRPr="0039641B">
        <w:rPr>
          <w:rFonts w:ascii="Times New Roman" w:hAnsi="Times New Roman" w:cs="Times New Roman"/>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7D56EF" w:rsidRPr="003D29F0" w:rsidRDefault="007D56EF" w:rsidP="007D56EF">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Pr="001764CE">
        <w:rPr>
          <w:rFonts w:ascii="Times New Roman" w:hAnsi="Times New Roman" w:cs="Times New Roman"/>
          <w:sz w:val="28"/>
          <w:szCs w:val="28"/>
        </w:rPr>
        <w:t xml:space="preserve">Основными задачами </w:t>
      </w:r>
      <w:r>
        <w:rPr>
          <w:rFonts w:ascii="Times New Roman" w:hAnsi="Times New Roman" w:cs="Times New Roman"/>
          <w:sz w:val="28"/>
          <w:szCs w:val="28"/>
        </w:rPr>
        <w:t>п</w:t>
      </w:r>
      <w:r w:rsidRPr="001764CE">
        <w:rPr>
          <w:rFonts w:ascii="Times New Roman" w:hAnsi="Times New Roman" w:cs="Times New Roman"/>
          <w:sz w:val="28"/>
          <w:szCs w:val="28"/>
        </w:rPr>
        <w:t>рограммы</w:t>
      </w:r>
      <w:r>
        <w:rPr>
          <w:rFonts w:ascii="Times New Roman" w:hAnsi="Times New Roman" w:cs="Times New Roman"/>
          <w:sz w:val="28"/>
          <w:szCs w:val="28"/>
        </w:rPr>
        <w:t xml:space="preserve"> профилактики</w:t>
      </w:r>
      <w:r w:rsidRPr="001764CE">
        <w:rPr>
          <w:rFonts w:ascii="Times New Roman" w:hAnsi="Times New Roman" w:cs="Times New Roman"/>
          <w:sz w:val="28"/>
          <w:szCs w:val="28"/>
        </w:rPr>
        <w:t xml:space="preserve"> являются:</w:t>
      </w:r>
    </w:p>
    <w:p w:rsidR="007D56EF" w:rsidRPr="00E7113C" w:rsidRDefault="007D56EF" w:rsidP="007D56EF">
      <w:pPr>
        <w:pStyle w:val="a3"/>
        <w:spacing w:after="0" w:line="240" w:lineRule="auto"/>
        <w:ind w:left="0" w:firstLine="709"/>
        <w:jc w:val="both"/>
        <w:rPr>
          <w:rFonts w:ascii="Times New Roman" w:hAnsi="Times New Roman" w:cs="Times New Roman"/>
          <w:sz w:val="28"/>
          <w:szCs w:val="28"/>
        </w:rPr>
      </w:pPr>
      <w:r w:rsidRPr="00E7113C">
        <w:rPr>
          <w:rFonts w:ascii="Times New Roman" w:hAnsi="Times New Roman" w:cs="Times New Roman"/>
          <w:sz w:val="28"/>
          <w:szCs w:val="28"/>
        </w:rPr>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rsidR="007D56EF" w:rsidRPr="00E7113C" w:rsidRDefault="007D56EF" w:rsidP="007D56EF">
      <w:pPr>
        <w:pStyle w:val="a3"/>
        <w:spacing w:after="0" w:line="240" w:lineRule="auto"/>
        <w:ind w:left="0" w:firstLine="709"/>
        <w:jc w:val="both"/>
        <w:rPr>
          <w:rFonts w:ascii="Times New Roman" w:hAnsi="Times New Roman" w:cs="Times New Roman"/>
          <w:sz w:val="28"/>
          <w:szCs w:val="28"/>
        </w:rPr>
      </w:pPr>
      <w:r w:rsidRPr="00E7113C">
        <w:rPr>
          <w:rFonts w:ascii="Times New Roman" w:hAnsi="Times New Roman" w:cs="Times New Roman"/>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rsidR="007D56EF" w:rsidRPr="00E7113C" w:rsidRDefault="007D56EF" w:rsidP="007D56EF">
      <w:pPr>
        <w:pStyle w:val="a3"/>
        <w:spacing w:after="0" w:line="240" w:lineRule="auto"/>
        <w:ind w:left="0" w:firstLine="709"/>
        <w:jc w:val="both"/>
        <w:rPr>
          <w:rFonts w:ascii="Times New Roman" w:hAnsi="Times New Roman" w:cs="Times New Roman"/>
          <w:sz w:val="28"/>
          <w:szCs w:val="28"/>
        </w:rPr>
      </w:pPr>
      <w:r w:rsidRPr="00E7113C">
        <w:rPr>
          <w:rFonts w:ascii="Times New Roman" w:hAnsi="Times New Roman" w:cs="Times New Roman"/>
          <w:sz w:val="28"/>
          <w:szCs w:val="28"/>
        </w:rPr>
        <w:t>3) анализ случаев причинения вреда (ущерба) охраняемым законом ценностям, выявление источников и факторов риска причинения вреда (ущерба);</w:t>
      </w:r>
    </w:p>
    <w:p w:rsidR="007D56EF" w:rsidRPr="00E7113C" w:rsidRDefault="007D56EF" w:rsidP="007D56EF">
      <w:pPr>
        <w:pStyle w:val="a3"/>
        <w:spacing w:after="0" w:line="240" w:lineRule="auto"/>
        <w:ind w:left="0" w:firstLine="709"/>
        <w:jc w:val="both"/>
        <w:rPr>
          <w:rFonts w:ascii="Times New Roman" w:hAnsi="Times New Roman" w:cs="Times New Roman"/>
          <w:sz w:val="28"/>
          <w:szCs w:val="28"/>
        </w:rPr>
      </w:pPr>
      <w:r w:rsidRPr="00E7113C">
        <w:rPr>
          <w:rFonts w:ascii="Times New Roman" w:hAnsi="Times New Roman" w:cs="Times New Roman"/>
          <w:sz w:val="28"/>
          <w:szCs w:val="28"/>
        </w:rPr>
        <w:t>4) подготовка предложений об актуализации обязательных требований;</w:t>
      </w:r>
    </w:p>
    <w:p w:rsidR="007D56EF" w:rsidRPr="00E7113C" w:rsidRDefault="007D56EF" w:rsidP="007D56EF">
      <w:pPr>
        <w:pStyle w:val="a3"/>
        <w:spacing w:after="0" w:line="240" w:lineRule="auto"/>
        <w:ind w:left="0" w:firstLine="709"/>
        <w:jc w:val="both"/>
        <w:rPr>
          <w:rFonts w:ascii="Times New Roman" w:hAnsi="Times New Roman" w:cs="Times New Roman"/>
          <w:sz w:val="28"/>
          <w:szCs w:val="28"/>
        </w:rPr>
      </w:pPr>
      <w:r w:rsidRPr="00E7113C">
        <w:rPr>
          <w:rFonts w:ascii="Times New Roman" w:hAnsi="Times New Roman" w:cs="Times New Roman"/>
          <w:sz w:val="28"/>
          <w:szCs w:val="28"/>
        </w:rPr>
        <w:t>5) подготовка предложений о внесении изменений в законодательство Российской Федерации о муниципальном контроле.</w:t>
      </w:r>
    </w:p>
    <w:p w:rsidR="007D56EF" w:rsidRPr="00E7113C" w:rsidRDefault="007D56EF" w:rsidP="007D56EF">
      <w:pPr>
        <w:pStyle w:val="a3"/>
        <w:spacing w:after="0" w:line="240" w:lineRule="auto"/>
        <w:ind w:left="0"/>
        <w:rPr>
          <w:rFonts w:ascii="Times New Roman" w:hAnsi="Times New Roman" w:cs="Times New Roman"/>
          <w:sz w:val="28"/>
          <w:szCs w:val="28"/>
        </w:rPr>
      </w:pPr>
    </w:p>
    <w:p w:rsidR="007D56EF" w:rsidRDefault="007D56EF" w:rsidP="007D56EF">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 xml:space="preserve">Раздел 3. Перечень профилактических мероприятий, сроки </w:t>
      </w:r>
    </w:p>
    <w:p w:rsidR="007D56EF" w:rsidRDefault="007D56EF" w:rsidP="007D56EF">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(периодичность) их проведения</w:t>
      </w:r>
    </w:p>
    <w:p w:rsidR="007D56EF" w:rsidRDefault="007D56EF" w:rsidP="007D56EF">
      <w:pPr>
        <w:pStyle w:val="a3"/>
        <w:spacing w:after="0" w:line="240" w:lineRule="auto"/>
        <w:ind w:left="0"/>
        <w:jc w:val="center"/>
        <w:rPr>
          <w:rFonts w:ascii="Times New Roman" w:hAnsi="Times New Roman" w:cs="Times New Roman"/>
          <w:sz w:val="28"/>
          <w:szCs w:val="28"/>
        </w:rPr>
      </w:pP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От имени органа муниципального контроля профилактические мероприятия вправе осуществлять следующие должностные лица:</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1) руководитель (заместитель руководителя) органа муниципального контроля;</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2) должностные лица органа муниципального контроля, в должностные обязанности 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w:t>
      </w:r>
    </w:p>
    <w:p w:rsidR="00045F15" w:rsidRPr="00045F15" w:rsidRDefault="006E21CE" w:rsidP="00045F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00045F15" w:rsidRPr="00045F15">
        <w:rPr>
          <w:rFonts w:ascii="Times New Roman" w:hAnsi="Times New Roman" w:cs="Times New Roman"/>
          <w:sz w:val="28"/>
          <w:szCs w:val="28"/>
        </w:rPr>
        <w:t>Информирование.</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 xml:space="preserve">Информирование осуществляется посредством размещения соответствующих сведений на официальном сайте </w:t>
      </w:r>
      <w:r w:rsidR="006E21CE">
        <w:rPr>
          <w:rFonts w:ascii="Times New Roman" w:hAnsi="Times New Roman" w:cs="Times New Roman"/>
          <w:sz w:val="28"/>
          <w:szCs w:val="28"/>
        </w:rPr>
        <w:t xml:space="preserve">администрации </w:t>
      </w:r>
      <w:r w:rsidRPr="00045F15">
        <w:rPr>
          <w:rFonts w:ascii="Times New Roman" w:hAnsi="Times New Roman" w:cs="Times New Roman"/>
          <w:sz w:val="28"/>
          <w:szCs w:val="28"/>
        </w:rPr>
        <w:t>городского округа город Стерлитамак Республики Башкортостан в сети "Интернет", в средствах массовой информации, через личные кабинеты контролируемых лиц в информационных системах.</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Орган муниципального контроля, в лице отдела муниципального контроля администрации городского округа город Стерлитамак Республики Башкортостан (далее по тексту – орган муниципального контроля), обязан размещать и поддерживать в актуальном состоянии на своем официальном сайте в сети "Интернет":</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lastRenderedPageBreak/>
        <w:t>1) тексты нормативных правовых актов, регулирующих осуществление, муниципального контроля;</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4) утвержденные проверочные листы;</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6) программу профилактики рисков причинения вреда;</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7) исчерпывающий перечень сведений, которые могут запрашиваться органом муниципального контроля у контролируемого лица;</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8) сведения о способах получения консультаций по вопросам соблюдения обязательных требований;</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9) доклады о муниципальном контроле.</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3.2. Объявление предостережения.</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 xml:space="preserve">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w:t>
      </w:r>
      <w:r w:rsidRPr="00045F15">
        <w:rPr>
          <w:rFonts w:ascii="Times New Roman" w:hAnsi="Times New Roman" w:cs="Times New Roman"/>
          <w:sz w:val="28"/>
          <w:szCs w:val="28"/>
        </w:rPr>
        <w:lastRenderedPageBreak/>
        <w:t>угрозу причинения вреда (ущерба) охраняемым законом ценностям. Предостережения объявляются органом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Объявляемые предостережения регистрируются в журнале учета предостережений с присвоением регистрационного номера.</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В случае принятия представленных в возражении контролируемого лица доводов, орган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045F15" w:rsidRPr="006E21CE" w:rsidRDefault="00045F15" w:rsidP="006E21CE">
      <w:pPr>
        <w:pStyle w:val="a3"/>
        <w:numPr>
          <w:ilvl w:val="1"/>
          <w:numId w:val="15"/>
        </w:numPr>
        <w:spacing w:after="0" w:line="240" w:lineRule="auto"/>
        <w:jc w:val="both"/>
        <w:rPr>
          <w:rFonts w:ascii="Times New Roman" w:hAnsi="Times New Roman" w:cs="Times New Roman"/>
          <w:sz w:val="28"/>
          <w:szCs w:val="28"/>
        </w:rPr>
      </w:pPr>
      <w:r w:rsidRPr="006E21CE">
        <w:rPr>
          <w:rFonts w:ascii="Times New Roman" w:hAnsi="Times New Roman" w:cs="Times New Roman"/>
          <w:sz w:val="28"/>
          <w:szCs w:val="28"/>
        </w:rPr>
        <w:t>Консультирование.</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Консультирование контролируемых лиц осуществляется должностными лицами органа муниципального контроля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Консультирование регистрируется в журнале учета с присвоением регистрационного номера.</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а) организация и осуществление муниципального контроля;</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б) порядок осуществления контрольных мероприятий, установленных Положением по виду контроля;</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в) порядок обжалования действий (бездействия) должностных лиц органа муниципального контроля;</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Консультирование в письменной форме осуществляется органом муниципального контроля в следующих случаях:</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lastRenderedPageBreak/>
        <w:t>б) за время консультирования предоставить ответ на поставленные вопросы невозможно;</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в) ответ на поставленные вопросы требует дополнительного запроса сведений.</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3.4. Профилактический визит.</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Профилактический визит проводится инспектором 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w:t>
      </w:r>
    </w:p>
    <w:p w:rsidR="0046597F" w:rsidRDefault="0046597F" w:rsidP="00045F15">
      <w:pPr>
        <w:spacing w:after="0" w:line="240" w:lineRule="auto"/>
        <w:ind w:firstLine="709"/>
        <w:jc w:val="both"/>
        <w:rPr>
          <w:rFonts w:ascii="Times New Roman" w:hAnsi="Times New Roman" w:cs="Times New Roman"/>
          <w:sz w:val="28"/>
          <w:szCs w:val="28"/>
        </w:rPr>
      </w:pPr>
      <w:r w:rsidRPr="0046597F">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В случае осуществления профилактического визита путем использования видео-конференц-связи инспектор органа муниципального контроля осуществляет указанные в настоящем пункте действия посредством использования электронных каналов связи.</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муниципального контроля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w:t>
      </w:r>
    </w:p>
    <w:p w:rsidR="007D56EF" w:rsidRPr="00660C44" w:rsidRDefault="007D56EF" w:rsidP="007D56EF">
      <w:pPr>
        <w:spacing w:after="0" w:line="240" w:lineRule="auto"/>
        <w:jc w:val="both"/>
        <w:rPr>
          <w:rFonts w:ascii="Times New Roman" w:hAnsi="Times New Roman" w:cs="Times New Roman"/>
          <w:sz w:val="28"/>
          <w:szCs w:val="28"/>
        </w:rPr>
      </w:pPr>
    </w:p>
    <w:p w:rsidR="007D56EF" w:rsidRDefault="007D56EF" w:rsidP="007D56EF">
      <w:pPr>
        <w:pStyle w:val="ConsPlusNormal"/>
        <w:jc w:val="center"/>
      </w:pPr>
      <w:r w:rsidRPr="00A71F82">
        <w:t>План мероприятий по профилактике нарушений на 202</w:t>
      </w:r>
      <w:r w:rsidR="00EC41C9">
        <w:t>4</w:t>
      </w:r>
      <w:r w:rsidRPr="00A71F82">
        <w:t xml:space="preserve"> г.</w:t>
      </w:r>
    </w:p>
    <w:tbl>
      <w:tblPr>
        <w:tblStyle w:val="a4"/>
        <w:tblW w:w="10314" w:type="dxa"/>
        <w:tblLayout w:type="fixed"/>
        <w:tblLook w:val="04A0" w:firstRow="1" w:lastRow="0" w:firstColumn="1" w:lastColumn="0" w:noHBand="0" w:noVBand="1"/>
      </w:tblPr>
      <w:tblGrid>
        <w:gridCol w:w="594"/>
        <w:gridCol w:w="4901"/>
        <w:gridCol w:w="1984"/>
        <w:gridCol w:w="2835"/>
      </w:tblGrid>
      <w:tr w:rsidR="003F398F" w:rsidRPr="00A71F82" w:rsidTr="00B841A8">
        <w:tc>
          <w:tcPr>
            <w:tcW w:w="594" w:type="dxa"/>
          </w:tcPr>
          <w:p w:rsidR="003F398F" w:rsidRPr="003F398F" w:rsidRDefault="003F398F" w:rsidP="00B841A8">
            <w:pPr>
              <w:pStyle w:val="ConsPlusNormal"/>
              <w:jc w:val="center"/>
              <w:rPr>
                <w:sz w:val="24"/>
                <w:szCs w:val="24"/>
              </w:rPr>
            </w:pPr>
            <w:r w:rsidRPr="003F398F">
              <w:rPr>
                <w:sz w:val="24"/>
                <w:szCs w:val="24"/>
              </w:rPr>
              <w:t>№ п/п</w:t>
            </w:r>
          </w:p>
        </w:tc>
        <w:tc>
          <w:tcPr>
            <w:tcW w:w="4901" w:type="dxa"/>
          </w:tcPr>
          <w:p w:rsidR="003F398F" w:rsidRPr="003F398F" w:rsidRDefault="003F398F" w:rsidP="00B841A8">
            <w:pPr>
              <w:pStyle w:val="ConsPlusNormal"/>
              <w:jc w:val="center"/>
              <w:rPr>
                <w:sz w:val="24"/>
                <w:szCs w:val="24"/>
              </w:rPr>
            </w:pPr>
            <w:r w:rsidRPr="003F398F">
              <w:rPr>
                <w:sz w:val="24"/>
                <w:szCs w:val="24"/>
              </w:rPr>
              <w:t>Наименование мероприятия</w:t>
            </w:r>
          </w:p>
        </w:tc>
        <w:tc>
          <w:tcPr>
            <w:tcW w:w="1984" w:type="dxa"/>
          </w:tcPr>
          <w:p w:rsidR="003F398F" w:rsidRPr="003F398F" w:rsidRDefault="003F398F" w:rsidP="00B841A8">
            <w:pPr>
              <w:pStyle w:val="ConsPlusNormal"/>
              <w:jc w:val="center"/>
              <w:rPr>
                <w:sz w:val="24"/>
                <w:szCs w:val="24"/>
              </w:rPr>
            </w:pPr>
            <w:r w:rsidRPr="003F398F">
              <w:rPr>
                <w:sz w:val="24"/>
                <w:szCs w:val="24"/>
              </w:rPr>
              <w:t>Срок исполнения</w:t>
            </w:r>
          </w:p>
        </w:tc>
        <w:tc>
          <w:tcPr>
            <w:tcW w:w="2835" w:type="dxa"/>
          </w:tcPr>
          <w:p w:rsidR="003F398F" w:rsidRPr="003F398F" w:rsidRDefault="003F398F" w:rsidP="00B841A8">
            <w:pPr>
              <w:pStyle w:val="ConsPlusNormal"/>
              <w:jc w:val="center"/>
              <w:rPr>
                <w:sz w:val="24"/>
                <w:szCs w:val="24"/>
              </w:rPr>
            </w:pPr>
            <w:r w:rsidRPr="003F398F">
              <w:rPr>
                <w:sz w:val="24"/>
                <w:szCs w:val="24"/>
              </w:rPr>
              <w:t>Ответственный исполнитель</w:t>
            </w:r>
          </w:p>
        </w:tc>
      </w:tr>
      <w:tr w:rsidR="003F398F" w:rsidRPr="0033057E" w:rsidTr="00B841A8">
        <w:tc>
          <w:tcPr>
            <w:tcW w:w="594" w:type="dxa"/>
          </w:tcPr>
          <w:p w:rsidR="003F398F" w:rsidRPr="003F398F" w:rsidRDefault="003F398F" w:rsidP="00B841A8">
            <w:pPr>
              <w:pStyle w:val="ConsPlusNormal"/>
              <w:jc w:val="center"/>
              <w:rPr>
                <w:sz w:val="24"/>
                <w:szCs w:val="24"/>
              </w:rPr>
            </w:pPr>
            <w:r w:rsidRPr="003F398F">
              <w:rPr>
                <w:sz w:val="24"/>
                <w:szCs w:val="24"/>
              </w:rPr>
              <w:t>1</w:t>
            </w:r>
          </w:p>
        </w:tc>
        <w:tc>
          <w:tcPr>
            <w:tcW w:w="4901" w:type="dxa"/>
          </w:tcPr>
          <w:p w:rsidR="003F398F" w:rsidRPr="003F398F" w:rsidRDefault="003F398F" w:rsidP="00B841A8">
            <w:pPr>
              <w:pStyle w:val="ConsPlusNormal"/>
              <w:jc w:val="both"/>
              <w:rPr>
                <w:sz w:val="24"/>
                <w:szCs w:val="24"/>
              </w:rPr>
            </w:pPr>
            <w:r w:rsidRPr="003F398F">
              <w:rPr>
                <w:sz w:val="24"/>
                <w:szCs w:val="24"/>
              </w:rPr>
              <w:t xml:space="preserve">Размещение на официальном сайте администрации сельского поселения </w:t>
            </w:r>
            <w:proofErr w:type="spellStart"/>
            <w:r w:rsidR="002A46F3">
              <w:rPr>
                <w:sz w:val="24"/>
                <w:szCs w:val="24"/>
              </w:rPr>
              <w:t>Бадряшевский</w:t>
            </w:r>
            <w:proofErr w:type="spellEnd"/>
            <w:r w:rsidR="002A46F3">
              <w:rPr>
                <w:sz w:val="24"/>
                <w:szCs w:val="24"/>
              </w:rPr>
              <w:t xml:space="preserve"> </w:t>
            </w:r>
            <w:r w:rsidRPr="003F398F">
              <w:rPr>
                <w:sz w:val="24"/>
                <w:szCs w:val="24"/>
              </w:rPr>
              <w:t>сельсовет муниципального района Татышлинский сельсовет Республики Башкортостан и поддержание в актуальном состоянии текстов нормативных правовых актов, регулирующих осуществление, муниципального контроля</w:t>
            </w:r>
          </w:p>
        </w:tc>
        <w:tc>
          <w:tcPr>
            <w:tcW w:w="1984" w:type="dxa"/>
          </w:tcPr>
          <w:p w:rsidR="003F398F" w:rsidRPr="003F398F" w:rsidRDefault="003F398F" w:rsidP="00B841A8">
            <w:pPr>
              <w:pStyle w:val="ConsPlusNormal"/>
              <w:jc w:val="both"/>
              <w:rPr>
                <w:sz w:val="24"/>
                <w:szCs w:val="24"/>
              </w:rPr>
            </w:pPr>
            <w:r w:rsidRPr="003F398F">
              <w:rPr>
                <w:sz w:val="24"/>
                <w:szCs w:val="24"/>
              </w:rPr>
              <w:t>постоянно в течении 202</w:t>
            </w:r>
            <w:r w:rsidR="00EC41C9">
              <w:rPr>
                <w:sz w:val="24"/>
                <w:szCs w:val="24"/>
              </w:rPr>
              <w:t>4</w:t>
            </w:r>
            <w:r w:rsidRPr="003F398F">
              <w:rPr>
                <w:sz w:val="24"/>
                <w:szCs w:val="24"/>
              </w:rPr>
              <w:t xml:space="preserve"> г.</w:t>
            </w:r>
          </w:p>
        </w:tc>
        <w:tc>
          <w:tcPr>
            <w:tcW w:w="2835" w:type="dxa"/>
          </w:tcPr>
          <w:p w:rsidR="003F398F" w:rsidRPr="003F398F" w:rsidRDefault="003F398F" w:rsidP="00B841A8">
            <w:pPr>
              <w:pStyle w:val="ConsPlusNormal"/>
              <w:jc w:val="both"/>
              <w:rPr>
                <w:sz w:val="24"/>
                <w:szCs w:val="24"/>
              </w:rPr>
            </w:pPr>
            <w:r w:rsidRPr="003F398F">
              <w:rPr>
                <w:sz w:val="24"/>
                <w:szCs w:val="24"/>
              </w:rPr>
              <w:t xml:space="preserve">Управляющий делами администрации сельского поселения </w:t>
            </w:r>
            <w:proofErr w:type="spellStart"/>
            <w:r w:rsidR="002A46F3">
              <w:rPr>
                <w:sz w:val="24"/>
                <w:szCs w:val="24"/>
              </w:rPr>
              <w:t>Бадряшевский</w:t>
            </w:r>
            <w:proofErr w:type="spellEnd"/>
            <w:r w:rsidR="002A46F3">
              <w:rPr>
                <w:sz w:val="24"/>
                <w:szCs w:val="24"/>
              </w:rPr>
              <w:t xml:space="preserve"> </w:t>
            </w:r>
            <w:r w:rsidRPr="003F398F">
              <w:rPr>
                <w:sz w:val="24"/>
                <w:szCs w:val="24"/>
              </w:rPr>
              <w:t xml:space="preserve">сельсовет муниципального района Татышлинский сельсовет Республики Башкортостан </w:t>
            </w:r>
          </w:p>
        </w:tc>
      </w:tr>
      <w:tr w:rsidR="003F398F" w:rsidRPr="0033057E" w:rsidTr="00B841A8">
        <w:tc>
          <w:tcPr>
            <w:tcW w:w="594" w:type="dxa"/>
          </w:tcPr>
          <w:p w:rsidR="003F398F" w:rsidRPr="003F398F" w:rsidRDefault="003F398F" w:rsidP="00B841A8">
            <w:pPr>
              <w:pStyle w:val="ConsPlusNormal"/>
              <w:jc w:val="center"/>
              <w:rPr>
                <w:sz w:val="24"/>
                <w:szCs w:val="24"/>
              </w:rPr>
            </w:pPr>
            <w:r w:rsidRPr="003F398F">
              <w:rPr>
                <w:sz w:val="24"/>
                <w:szCs w:val="24"/>
              </w:rPr>
              <w:t>2</w:t>
            </w:r>
          </w:p>
        </w:tc>
        <w:tc>
          <w:tcPr>
            <w:tcW w:w="4901" w:type="dxa"/>
          </w:tcPr>
          <w:p w:rsidR="003F398F" w:rsidRPr="003F398F" w:rsidRDefault="003F398F" w:rsidP="00B841A8">
            <w:pPr>
              <w:pStyle w:val="ConsPlusNormal"/>
              <w:jc w:val="both"/>
              <w:rPr>
                <w:sz w:val="24"/>
                <w:szCs w:val="24"/>
              </w:rPr>
            </w:pPr>
            <w:r w:rsidRPr="003F398F">
              <w:rPr>
                <w:sz w:val="24"/>
                <w:szCs w:val="24"/>
              </w:rPr>
              <w:t xml:space="preserve">Размещение на официальном сайте администрации сельского поселения </w:t>
            </w:r>
            <w:proofErr w:type="spellStart"/>
            <w:r w:rsidR="002A46F3">
              <w:rPr>
                <w:sz w:val="24"/>
                <w:szCs w:val="24"/>
              </w:rPr>
              <w:t>Бадряшевский</w:t>
            </w:r>
            <w:proofErr w:type="spellEnd"/>
            <w:r w:rsidR="002A46F3">
              <w:rPr>
                <w:sz w:val="24"/>
                <w:szCs w:val="24"/>
              </w:rPr>
              <w:t xml:space="preserve"> </w:t>
            </w:r>
            <w:r w:rsidRPr="003F398F">
              <w:rPr>
                <w:sz w:val="24"/>
                <w:szCs w:val="24"/>
              </w:rPr>
              <w:t xml:space="preserve">сельсовет муниципального района Татышлинский сельсовет Республики Башкортостан и поддержание в актуальном состоянии сведений об изменениях, внесенных в нормативные правовые акты, регулирующие осуществление </w:t>
            </w:r>
            <w:r w:rsidRPr="003F398F">
              <w:rPr>
                <w:sz w:val="24"/>
                <w:szCs w:val="24"/>
              </w:rPr>
              <w:lastRenderedPageBreak/>
              <w:t>муниципального контроля, о сроках и порядке их вступления в силу</w:t>
            </w:r>
          </w:p>
        </w:tc>
        <w:tc>
          <w:tcPr>
            <w:tcW w:w="1984" w:type="dxa"/>
          </w:tcPr>
          <w:p w:rsidR="003F398F" w:rsidRPr="003F398F" w:rsidRDefault="003F398F" w:rsidP="00B841A8">
            <w:pPr>
              <w:pStyle w:val="ConsPlusNormal"/>
              <w:jc w:val="both"/>
              <w:rPr>
                <w:sz w:val="24"/>
                <w:szCs w:val="24"/>
              </w:rPr>
            </w:pPr>
            <w:r w:rsidRPr="003F398F">
              <w:rPr>
                <w:sz w:val="24"/>
                <w:szCs w:val="24"/>
              </w:rPr>
              <w:lastRenderedPageBreak/>
              <w:t>постоянно в течении 202</w:t>
            </w:r>
            <w:r w:rsidR="00EC41C9">
              <w:rPr>
                <w:sz w:val="24"/>
                <w:szCs w:val="24"/>
              </w:rPr>
              <w:t>4</w:t>
            </w:r>
            <w:r w:rsidRPr="003F398F">
              <w:rPr>
                <w:sz w:val="24"/>
                <w:szCs w:val="24"/>
              </w:rPr>
              <w:t xml:space="preserve"> г.</w:t>
            </w:r>
          </w:p>
        </w:tc>
        <w:tc>
          <w:tcPr>
            <w:tcW w:w="2835" w:type="dxa"/>
          </w:tcPr>
          <w:p w:rsidR="003F398F" w:rsidRPr="003F398F" w:rsidRDefault="003F398F" w:rsidP="00B841A8">
            <w:pPr>
              <w:pStyle w:val="ConsPlusNormal"/>
              <w:jc w:val="both"/>
              <w:rPr>
                <w:sz w:val="24"/>
                <w:szCs w:val="24"/>
              </w:rPr>
            </w:pPr>
            <w:r w:rsidRPr="003F398F">
              <w:rPr>
                <w:sz w:val="24"/>
                <w:szCs w:val="24"/>
              </w:rPr>
              <w:t xml:space="preserve">Управляющий делами администрации сельского поселения </w:t>
            </w:r>
            <w:proofErr w:type="spellStart"/>
            <w:r w:rsidR="002A46F3">
              <w:rPr>
                <w:sz w:val="24"/>
                <w:szCs w:val="24"/>
              </w:rPr>
              <w:t>Бадряшевский</w:t>
            </w:r>
            <w:proofErr w:type="spellEnd"/>
            <w:r w:rsidR="002A46F3">
              <w:rPr>
                <w:sz w:val="24"/>
                <w:szCs w:val="24"/>
              </w:rPr>
              <w:t xml:space="preserve"> </w:t>
            </w:r>
            <w:r w:rsidRPr="003F398F">
              <w:rPr>
                <w:sz w:val="24"/>
                <w:szCs w:val="24"/>
              </w:rPr>
              <w:t>сельсовет муниципального района Татышлинский сельсовет Республики Башкортостан</w:t>
            </w:r>
          </w:p>
        </w:tc>
      </w:tr>
      <w:tr w:rsidR="003F398F" w:rsidRPr="0033057E" w:rsidTr="00B841A8">
        <w:tc>
          <w:tcPr>
            <w:tcW w:w="594" w:type="dxa"/>
          </w:tcPr>
          <w:p w:rsidR="003F398F" w:rsidRPr="003F398F" w:rsidRDefault="003F398F" w:rsidP="00B841A8">
            <w:pPr>
              <w:pStyle w:val="ConsPlusNormal"/>
              <w:jc w:val="center"/>
              <w:rPr>
                <w:sz w:val="24"/>
                <w:szCs w:val="24"/>
              </w:rPr>
            </w:pPr>
            <w:r w:rsidRPr="003F398F">
              <w:rPr>
                <w:sz w:val="24"/>
                <w:szCs w:val="24"/>
              </w:rPr>
              <w:t>3</w:t>
            </w:r>
          </w:p>
        </w:tc>
        <w:tc>
          <w:tcPr>
            <w:tcW w:w="4901" w:type="dxa"/>
          </w:tcPr>
          <w:p w:rsidR="003F398F" w:rsidRPr="003F398F" w:rsidRDefault="003F398F" w:rsidP="00B841A8">
            <w:pPr>
              <w:pStyle w:val="ConsPlusNormal"/>
              <w:jc w:val="both"/>
              <w:rPr>
                <w:sz w:val="24"/>
                <w:szCs w:val="24"/>
              </w:rPr>
            </w:pPr>
            <w:r w:rsidRPr="003F398F">
              <w:rPr>
                <w:sz w:val="24"/>
                <w:szCs w:val="24"/>
              </w:rPr>
              <w:t xml:space="preserve">Размещение на официальном сайте администрации сельского поселения </w:t>
            </w:r>
            <w:proofErr w:type="spellStart"/>
            <w:r w:rsidR="002A46F3">
              <w:rPr>
                <w:sz w:val="24"/>
                <w:szCs w:val="24"/>
              </w:rPr>
              <w:t>Бадряшевский</w:t>
            </w:r>
            <w:proofErr w:type="spellEnd"/>
            <w:r w:rsidR="002A46F3">
              <w:rPr>
                <w:sz w:val="24"/>
                <w:szCs w:val="24"/>
              </w:rPr>
              <w:t xml:space="preserve"> </w:t>
            </w:r>
            <w:r w:rsidRPr="003F398F">
              <w:rPr>
                <w:sz w:val="24"/>
                <w:szCs w:val="24"/>
              </w:rPr>
              <w:t>сельсовет муниципального района Татышлинский сельсовет Республики Башкортостан и поддержание в актуальном состоянии перечней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tc>
        <w:tc>
          <w:tcPr>
            <w:tcW w:w="1984" w:type="dxa"/>
          </w:tcPr>
          <w:p w:rsidR="003F398F" w:rsidRPr="003F398F" w:rsidRDefault="003F398F" w:rsidP="00B841A8">
            <w:pPr>
              <w:pStyle w:val="ConsPlusNormal"/>
              <w:jc w:val="both"/>
              <w:rPr>
                <w:sz w:val="24"/>
                <w:szCs w:val="24"/>
              </w:rPr>
            </w:pPr>
            <w:r w:rsidRPr="003F398F">
              <w:rPr>
                <w:sz w:val="24"/>
                <w:szCs w:val="24"/>
              </w:rPr>
              <w:t>постоянно в течении 202</w:t>
            </w:r>
            <w:r w:rsidR="00EC41C9">
              <w:rPr>
                <w:sz w:val="24"/>
                <w:szCs w:val="24"/>
              </w:rPr>
              <w:t>4</w:t>
            </w:r>
            <w:r w:rsidRPr="003F398F">
              <w:rPr>
                <w:sz w:val="24"/>
                <w:szCs w:val="24"/>
              </w:rPr>
              <w:t xml:space="preserve"> г.</w:t>
            </w:r>
          </w:p>
        </w:tc>
        <w:tc>
          <w:tcPr>
            <w:tcW w:w="2835" w:type="dxa"/>
          </w:tcPr>
          <w:p w:rsidR="003F398F" w:rsidRPr="003F398F" w:rsidRDefault="003F398F" w:rsidP="00B841A8">
            <w:pPr>
              <w:pStyle w:val="ConsPlusNormal"/>
              <w:jc w:val="both"/>
              <w:rPr>
                <w:sz w:val="24"/>
                <w:szCs w:val="24"/>
              </w:rPr>
            </w:pPr>
            <w:r w:rsidRPr="003F398F">
              <w:rPr>
                <w:sz w:val="24"/>
                <w:szCs w:val="24"/>
              </w:rPr>
              <w:t xml:space="preserve">Управляющий делами администрации сельского поселения </w:t>
            </w:r>
            <w:proofErr w:type="spellStart"/>
            <w:r w:rsidR="002A46F3">
              <w:rPr>
                <w:sz w:val="24"/>
                <w:szCs w:val="24"/>
              </w:rPr>
              <w:t>Бадряшевский</w:t>
            </w:r>
            <w:proofErr w:type="spellEnd"/>
            <w:r w:rsidR="002A46F3">
              <w:rPr>
                <w:sz w:val="24"/>
                <w:szCs w:val="24"/>
              </w:rPr>
              <w:t xml:space="preserve"> </w:t>
            </w:r>
            <w:r w:rsidRPr="003F398F">
              <w:rPr>
                <w:sz w:val="24"/>
                <w:szCs w:val="24"/>
              </w:rPr>
              <w:t>сельсовет муниципального района Татышлинский сельсовет Республики Башкортостан</w:t>
            </w:r>
          </w:p>
        </w:tc>
      </w:tr>
      <w:tr w:rsidR="003F398F" w:rsidRPr="0033057E" w:rsidTr="00B841A8">
        <w:tc>
          <w:tcPr>
            <w:tcW w:w="594" w:type="dxa"/>
          </w:tcPr>
          <w:p w:rsidR="003F398F" w:rsidRPr="003F398F" w:rsidRDefault="003F398F" w:rsidP="00B841A8">
            <w:pPr>
              <w:pStyle w:val="ConsPlusNormal"/>
              <w:jc w:val="center"/>
              <w:rPr>
                <w:sz w:val="24"/>
                <w:szCs w:val="24"/>
              </w:rPr>
            </w:pPr>
            <w:r w:rsidRPr="003F398F">
              <w:rPr>
                <w:sz w:val="24"/>
                <w:szCs w:val="24"/>
              </w:rPr>
              <w:t>4</w:t>
            </w:r>
          </w:p>
        </w:tc>
        <w:tc>
          <w:tcPr>
            <w:tcW w:w="4901" w:type="dxa"/>
          </w:tcPr>
          <w:p w:rsidR="003F398F" w:rsidRPr="003F398F" w:rsidRDefault="003F398F" w:rsidP="00B841A8">
            <w:pPr>
              <w:pStyle w:val="ConsPlusNormal"/>
              <w:jc w:val="both"/>
              <w:rPr>
                <w:sz w:val="24"/>
                <w:szCs w:val="24"/>
              </w:rPr>
            </w:pPr>
            <w:r w:rsidRPr="003F398F">
              <w:rPr>
                <w:sz w:val="24"/>
                <w:szCs w:val="24"/>
              </w:rPr>
              <w:t xml:space="preserve">Размещение на официальном сайте администрации сельского поселения </w:t>
            </w:r>
            <w:proofErr w:type="spellStart"/>
            <w:r w:rsidR="002A46F3">
              <w:rPr>
                <w:sz w:val="24"/>
                <w:szCs w:val="24"/>
              </w:rPr>
              <w:t>Бадряшевский</w:t>
            </w:r>
            <w:proofErr w:type="spellEnd"/>
            <w:r w:rsidR="002A46F3">
              <w:rPr>
                <w:sz w:val="24"/>
                <w:szCs w:val="24"/>
              </w:rPr>
              <w:t xml:space="preserve"> </w:t>
            </w:r>
            <w:r w:rsidRPr="003F398F">
              <w:rPr>
                <w:sz w:val="24"/>
                <w:szCs w:val="24"/>
              </w:rPr>
              <w:t>сельсовет муниципального района Татышлинский сельсовет Республики Башкортостан и поддержание в актуальном состоянии, утверждённых проверочных листов</w:t>
            </w:r>
          </w:p>
        </w:tc>
        <w:tc>
          <w:tcPr>
            <w:tcW w:w="1984" w:type="dxa"/>
          </w:tcPr>
          <w:p w:rsidR="003F398F" w:rsidRPr="003F398F" w:rsidRDefault="003F398F" w:rsidP="00B841A8">
            <w:pPr>
              <w:pStyle w:val="ConsPlusNormal"/>
              <w:jc w:val="both"/>
              <w:rPr>
                <w:sz w:val="24"/>
                <w:szCs w:val="24"/>
              </w:rPr>
            </w:pPr>
            <w:r w:rsidRPr="003F398F">
              <w:rPr>
                <w:sz w:val="24"/>
                <w:szCs w:val="24"/>
              </w:rPr>
              <w:t>постоянно в течении 202</w:t>
            </w:r>
            <w:r w:rsidR="00EC41C9">
              <w:rPr>
                <w:sz w:val="24"/>
                <w:szCs w:val="24"/>
              </w:rPr>
              <w:t>4</w:t>
            </w:r>
            <w:r w:rsidRPr="003F398F">
              <w:rPr>
                <w:sz w:val="24"/>
                <w:szCs w:val="24"/>
              </w:rPr>
              <w:t xml:space="preserve"> г.</w:t>
            </w:r>
          </w:p>
        </w:tc>
        <w:tc>
          <w:tcPr>
            <w:tcW w:w="2835" w:type="dxa"/>
          </w:tcPr>
          <w:p w:rsidR="003F398F" w:rsidRPr="003F398F" w:rsidRDefault="003F398F" w:rsidP="00B841A8">
            <w:pPr>
              <w:pStyle w:val="ConsPlusNormal"/>
              <w:jc w:val="both"/>
              <w:rPr>
                <w:sz w:val="24"/>
                <w:szCs w:val="24"/>
              </w:rPr>
            </w:pPr>
            <w:r w:rsidRPr="003F398F">
              <w:rPr>
                <w:sz w:val="24"/>
                <w:szCs w:val="24"/>
              </w:rPr>
              <w:t xml:space="preserve">Управляющий делами администрации сельского поселения </w:t>
            </w:r>
            <w:proofErr w:type="spellStart"/>
            <w:r w:rsidR="002A46F3">
              <w:rPr>
                <w:sz w:val="24"/>
                <w:szCs w:val="24"/>
              </w:rPr>
              <w:t>Бадряшевский</w:t>
            </w:r>
            <w:proofErr w:type="spellEnd"/>
            <w:r w:rsidR="002A46F3">
              <w:rPr>
                <w:sz w:val="24"/>
                <w:szCs w:val="24"/>
              </w:rPr>
              <w:t xml:space="preserve"> </w:t>
            </w:r>
            <w:r w:rsidRPr="003F398F">
              <w:rPr>
                <w:sz w:val="24"/>
                <w:szCs w:val="24"/>
              </w:rPr>
              <w:t>сельсовет муниципального района Татышлинский сельсовет Республики Башкортостан</w:t>
            </w:r>
          </w:p>
        </w:tc>
      </w:tr>
      <w:tr w:rsidR="003F398F" w:rsidRPr="0033057E" w:rsidTr="00B841A8">
        <w:tc>
          <w:tcPr>
            <w:tcW w:w="594" w:type="dxa"/>
          </w:tcPr>
          <w:p w:rsidR="003F398F" w:rsidRPr="003F398F" w:rsidRDefault="003F398F" w:rsidP="00B841A8">
            <w:pPr>
              <w:pStyle w:val="ConsPlusNormal"/>
              <w:jc w:val="center"/>
              <w:rPr>
                <w:sz w:val="24"/>
                <w:szCs w:val="24"/>
              </w:rPr>
            </w:pPr>
            <w:r w:rsidRPr="003F398F">
              <w:rPr>
                <w:sz w:val="24"/>
                <w:szCs w:val="24"/>
              </w:rPr>
              <w:t>5</w:t>
            </w:r>
          </w:p>
        </w:tc>
        <w:tc>
          <w:tcPr>
            <w:tcW w:w="4901" w:type="dxa"/>
          </w:tcPr>
          <w:p w:rsidR="003F398F" w:rsidRPr="003F398F" w:rsidRDefault="003F398F" w:rsidP="00B841A8">
            <w:pPr>
              <w:pStyle w:val="ConsPlusNormal"/>
              <w:jc w:val="both"/>
              <w:rPr>
                <w:sz w:val="24"/>
                <w:szCs w:val="24"/>
              </w:rPr>
            </w:pPr>
            <w:r w:rsidRPr="003F398F">
              <w:rPr>
                <w:sz w:val="24"/>
                <w:szCs w:val="24"/>
              </w:rPr>
              <w:t xml:space="preserve">Размещение на официальном сайте администрации сельского поселения </w:t>
            </w:r>
            <w:proofErr w:type="spellStart"/>
            <w:r w:rsidR="002A46F3">
              <w:rPr>
                <w:sz w:val="24"/>
                <w:szCs w:val="24"/>
              </w:rPr>
              <w:t>Бадряшевский</w:t>
            </w:r>
            <w:proofErr w:type="spellEnd"/>
            <w:r w:rsidR="002A46F3">
              <w:rPr>
                <w:sz w:val="24"/>
                <w:szCs w:val="24"/>
              </w:rPr>
              <w:t xml:space="preserve"> </w:t>
            </w:r>
            <w:r w:rsidRPr="003F398F">
              <w:rPr>
                <w:sz w:val="24"/>
                <w:szCs w:val="24"/>
              </w:rPr>
              <w:t>сельсовет муниципального района Татышлинский сельсовет Республики Башкортостан и поддержание в актуальном состоянии руководств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tc>
        <w:tc>
          <w:tcPr>
            <w:tcW w:w="1984" w:type="dxa"/>
          </w:tcPr>
          <w:p w:rsidR="003F398F" w:rsidRPr="003F398F" w:rsidRDefault="003F398F" w:rsidP="00B841A8">
            <w:pPr>
              <w:pStyle w:val="ConsPlusNormal"/>
              <w:jc w:val="both"/>
              <w:rPr>
                <w:color w:val="FF0000"/>
                <w:sz w:val="24"/>
                <w:szCs w:val="24"/>
              </w:rPr>
            </w:pPr>
            <w:r w:rsidRPr="003F398F">
              <w:rPr>
                <w:sz w:val="24"/>
                <w:szCs w:val="24"/>
              </w:rPr>
              <w:t>постоянно в течении 202</w:t>
            </w:r>
            <w:r w:rsidR="00EC41C9">
              <w:rPr>
                <w:sz w:val="24"/>
                <w:szCs w:val="24"/>
              </w:rPr>
              <w:t>4</w:t>
            </w:r>
            <w:r w:rsidRPr="003F398F">
              <w:rPr>
                <w:sz w:val="24"/>
                <w:szCs w:val="24"/>
              </w:rPr>
              <w:t xml:space="preserve"> г.</w:t>
            </w:r>
          </w:p>
        </w:tc>
        <w:tc>
          <w:tcPr>
            <w:tcW w:w="2835" w:type="dxa"/>
          </w:tcPr>
          <w:p w:rsidR="003F398F" w:rsidRPr="003F398F" w:rsidRDefault="003F398F" w:rsidP="00B841A8">
            <w:pPr>
              <w:pStyle w:val="ConsPlusNormal"/>
              <w:jc w:val="both"/>
              <w:rPr>
                <w:sz w:val="24"/>
                <w:szCs w:val="24"/>
              </w:rPr>
            </w:pPr>
            <w:r w:rsidRPr="003F398F">
              <w:rPr>
                <w:sz w:val="24"/>
                <w:szCs w:val="24"/>
              </w:rPr>
              <w:t xml:space="preserve">Управляющий делами администрации сельского поселения </w:t>
            </w:r>
            <w:proofErr w:type="spellStart"/>
            <w:r w:rsidR="002A46F3">
              <w:rPr>
                <w:sz w:val="24"/>
                <w:szCs w:val="24"/>
              </w:rPr>
              <w:t>Бадряшевский</w:t>
            </w:r>
            <w:proofErr w:type="spellEnd"/>
            <w:r w:rsidR="002A46F3">
              <w:rPr>
                <w:sz w:val="24"/>
                <w:szCs w:val="24"/>
              </w:rPr>
              <w:t xml:space="preserve"> </w:t>
            </w:r>
            <w:r w:rsidRPr="003F398F">
              <w:rPr>
                <w:sz w:val="24"/>
                <w:szCs w:val="24"/>
              </w:rPr>
              <w:t>сельсовет муниципального района Татышлинский сельсовет Республики Башкортостан</w:t>
            </w:r>
          </w:p>
        </w:tc>
      </w:tr>
      <w:tr w:rsidR="003F398F" w:rsidRPr="0033057E" w:rsidTr="00B841A8">
        <w:tc>
          <w:tcPr>
            <w:tcW w:w="594" w:type="dxa"/>
          </w:tcPr>
          <w:p w:rsidR="003F398F" w:rsidRPr="003F398F" w:rsidRDefault="003F398F" w:rsidP="00B841A8">
            <w:pPr>
              <w:pStyle w:val="ConsPlusNormal"/>
              <w:jc w:val="center"/>
              <w:rPr>
                <w:sz w:val="24"/>
                <w:szCs w:val="24"/>
              </w:rPr>
            </w:pPr>
            <w:r w:rsidRPr="003F398F">
              <w:rPr>
                <w:sz w:val="24"/>
                <w:szCs w:val="24"/>
              </w:rPr>
              <w:t>6</w:t>
            </w:r>
          </w:p>
        </w:tc>
        <w:tc>
          <w:tcPr>
            <w:tcW w:w="4901" w:type="dxa"/>
          </w:tcPr>
          <w:p w:rsidR="003F398F" w:rsidRPr="003F398F" w:rsidRDefault="003F398F" w:rsidP="00B841A8">
            <w:pPr>
              <w:pStyle w:val="ConsPlusNormal"/>
              <w:jc w:val="both"/>
              <w:rPr>
                <w:sz w:val="24"/>
                <w:szCs w:val="24"/>
              </w:rPr>
            </w:pPr>
            <w:r w:rsidRPr="003F398F">
              <w:rPr>
                <w:sz w:val="24"/>
                <w:szCs w:val="24"/>
              </w:rPr>
              <w:t xml:space="preserve">Размещение на официальном сайте администрации сельского поселения </w:t>
            </w:r>
            <w:proofErr w:type="spellStart"/>
            <w:r w:rsidR="002A46F3">
              <w:rPr>
                <w:sz w:val="24"/>
                <w:szCs w:val="24"/>
              </w:rPr>
              <w:t>Бадряшевский</w:t>
            </w:r>
            <w:proofErr w:type="spellEnd"/>
            <w:r w:rsidRPr="003F398F">
              <w:rPr>
                <w:sz w:val="24"/>
                <w:szCs w:val="24"/>
              </w:rPr>
              <w:t xml:space="preserve"> сельсовет муниципального района Татышлинский сельсовет Республики Башкортостан Программы профилактики рисков причинения вреда (ущерба) охраняемым законом ценностям на 2024 год</w:t>
            </w:r>
          </w:p>
        </w:tc>
        <w:tc>
          <w:tcPr>
            <w:tcW w:w="1984" w:type="dxa"/>
          </w:tcPr>
          <w:p w:rsidR="003F398F" w:rsidRPr="003F398F" w:rsidRDefault="003F398F" w:rsidP="00B841A8">
            <w:pPr>
              <w:pStyle w:val="ConsPlusNormal"/>
              <w:jc w:val="both"/>
              <w:rPr>
                <w:sz w:val="24"/>
                <w:szCs w:val="24"/>
              </w:rPr>
            </w:pPr>
            <w:r w:rsidRPr="003F398F">
              <w:rPr>
                <w:sz w:val="24"/>
                <w:szCs w:val="24"/>
              </w:rPr>
              <w:t>до 30 декабря 202</w:t>
            </w:r>
            <w:r w:rsidR="00EC41C9">
              <w:rPr>
                <w:sz w:val="24"/>
                <w:szCs w:val="24"/>
              </w:rPr>
              <w:t>4</w:t>
            </w:r>
            <w:r w:rsidRPr="003F398F">
              <w:rPr>
                <w:sz w:val="24"/>
                <w:szCs w:val="24"/>
              </w:rPr>
              <w:t xml:space="preserve"> г.</w:t>
            </w:r>
          </w:p>
        </w:tc>
        <w:tc>
          <w:tcPr>
            <w:tcW w:w="2835" w:type="dxa"/>
          </w:tcPr>
          <w:p w:rsidR="003F398F" w:rsidRPr="003F398F" w:rsidRDefault="003F398F" w:rsidP="00B841A8">
            <w:pPr>
              <w:pStyle w:val="ConsPlusNormal"/>
              <w:jc w:val="both"/>
              <w:rPr>
                <w:sz w:val="24"/>
                <w:szCs w:val="24"/>
              </w:rPr>
            </w:pPr>
            <w:r w:rsidRPr="003F398F">
              <w:rPr>
                <w:sz w:val="24"/>
                <w:szCs w:val="24"/>
              </w:rPr>
              <w:t xml:space="preserve">Управляющий делами администрации сельского поселения </w:t>
            </w:r>
            <w:proofErr w:type="spellStart"/>
            <w:r w:rsidR="002A46F3">
              <w:rPr>
                <w:sz w:val="24"/>
                <w:szCs w:val="24"/>
              </w:rPr>
              <w:t>Бадряшевский</w:t>
            </w:r>
            <w:proofErr w:type="spellEnd"/>
            <w:r w:rsidR="002A46F3">
              <w:rPr>
                <w:sz w:val="24"/>
                <w:szCs w:val="24"/>
              </w:rPr>
              <w:t xml:space="preserve"> </w:t>
            </w:r>
            <w:r w:rsidRPr="003F398F">
              <w:rPr>
                <w:sz w:val="24"/>
                <w:szCs w:val="24"/>
              </w:rPr>
              <w:t>сельсовет муниципального района Татышлинский сельсовет Республики Башкортостан</w:t>
            </w:r>
          </w:p>
        </w:tc>
      </w:tr>
      <w:tr w:rsidR="003F398F" w:rsidRPr="0033057E" w:rsidTr="00B841A8">
        <w:tc>
          <w:tcPr>
            <w:tcW w:w="594" w:type="dxa"/>
          </w:tcPr>
          <w:p w:rsidR="003F398F" w:rsidRPr="003F398F" w:rsidRDefault="003F398F" w:rsidP="00B841A8">
            <w:pPr>
              <w:pStyle w:val="ConsPlusNormal"/>
              <w:jc w:val="center"/>
              <w:rPr>
                <w:sz w:val="24"/>
                <w:szCs w:val="24"/>
              </w:rPr>
            </w:pPr>
            <w:r w:rsidRPr="003F398F">
              <w:rPr>
                <w:sz w:val="24"/>
                <w:szCs w:val="24"/>
              </w:rPr>
              <w:t>7</w:t>
            </w:r>
          </w:p>
        </w:tc>
        <w:tc>
          <w:tcPr>
            <w:tcW w:w="4901" w:type="dxa"/>
          </w:tcPr>
          <w:p w:rsidR="003F398F" w:rsidRPr="003F398F" w:rsidRDefault="003F398F" w:rsidP="00B841A8">
            <w:pPr>
              <w:pStyle w:val="ConsPlusNormal"/>
              <w:jc w:val="both"/>
              <w:rPr>
                <w:sz w:val="24"/>
                <w:szCs w:val="24"/>
              </w:rPr>
            </w:pPr>
            <w:r w:rsidRPr="003F398F">
              <w:rPr>
                <w:sz w:val="24"/>
                <w:szCs w:val="24"/>
              </w:rPr>
              <w:t xml:space="preserve">Размещение на официальном сайте администрации сельского поселения </w:t>
            </w:r>
            <w:proofErr w:type="spellStart"/>
            <w:r w:rsidR="002A46F3">
              <w:rPr>
                <w:sz w:val="24"/>
                <w:szCs w:val="24"/>
              </w:rPr>
              <w:t>Бадряшевский</w:t>
            </w:r>
            <w:proofErr w:type="spellEnd"/>
            <w:r w:rsidR="002A46F3">
              <w:rPr>
                <w:sz w:val="24"/>
                <w:szCs w:val="24"/>
              </w:rPr>
              <w:t xml:space="preserve"> </w:t>
            </w:r>
            <w:r w:rsidRPr="003F398F">
              <w:rPr>
                <w:sz w:val="24"/>
                <w:szCs w:val="24"/>
              </w:rPr>
              <w:t xml:space="preserve">сельсовет муниципального района Татышлинский сельсовет Республики Башкортостан и поддержание в актуальном состоянии исчерпывающего перечня сведений, которые могут запрашиваться органом муниципального контроля у контролируемого лица </w:t>
            </w:r>
          </w:p>
        </w:tc>
        <w:tc>
          <w:tcPr>
            <w:tcW w:w="1984" w:type="dxa"/>
          </w:tcPr>
          <w:p w:rsidR="003F398F" w:rsidRPr="003F398F" w:rsidRDefault="003F398F" w:rsidP="00B841A8">
            <w:pPr>
              <w:pStyle w:val="ConsPlusNormal"/>
              <w:jc w:val="both"/>
              <w:rPr>
                <w:sz w:val="24"/>
                <w:szCs w:val="24"/>
              </w:rPr>
            </w:pPr>
            <w:r w:rsidRPr="003F398F">
              <w:rPr>
                <w:sz w:val="24"/>
                <w:szCs w:val="24"/>
              </w:rPr>
              <w:t>постоянно в течении 202</w:t>
            </w:r>
            <w:r w:rsidR="00EC41C9">
              <w:rPr>
                <w:sz w:val="24"/>
                <w:szCs w:val="24"/>
              </w:rPr>
              <w:t>4</w:t>
            </w:r>
            <w:r w:rsidRPr="003F398F">
              <w:rPr>
                <w:sz w:val="24"/>
                <w:szCs w:val="24"/>
              </w:rPr>
              <w:t xml:space="preserve"> г.</w:t>
            </w:r>
          </w:p>
        </w:tc>
        <w:tc>
          <w:tcPr>
            <w:tcW w:w="2835" w:type="dxa"/>
          </w:tcPr>
          <w:p w:rsidR="003F398F" w:rsidRPr="003F398F" w:rsidRDefault="003F398F" w:rsidP="00B841A8">
            <w:pPr>
              <w:pStyle w:val="ConsPlusNormal"/>
              <w:jc w:val="both"/>
              <w:rPr>
                <w:sz w:val="24"/>
                <w:szCs w:val="24"/>
              </w:rPr>
            </w:pPr>
            <w:r w:rsidRPr="003F398F">
              <w:rPr>
                <w:sz w:val="24"/>
                <w:szCs w:val="24"/>
              </w:rPr>
              <w:t xml:space="preserve">Управляющий делами администрации сельского </w:t>
            </w:r>
            <w:proofErr w:type="gramStart"/>
            <w:r w:rsidRPr="003F398F">
              <w:rPr>
                <w:sz w:val="24"/>
                <w:szCs w:val="24"/>
              </w:rPr>
              <w:t xml:space="preserve">поселения  </w:t>
            </w:r>
            <w:proofErr w:type="spellStart"/>
            <w:r w:rsidR="002A46F3">
              <w:rPr>
                <w:sz w:val="24"/>
                <w:szCs w:val="24"/>
              </w:rPr>
              <w:t>Бадряшевский</w:t>
            </w:r>
            <w:proofErr w:type="spellEnd"/>
            <w:proofErr w:type="gramEnd"/>
            <w:r w:rsidR="002A46F3">
              <w:rPr>
                <w:sz w:val="24"/>
                <w:szCs w:val="24"/>
              </w:rPr>
              <w:t xml:space="preserve"> </w:t>
            </w:r>
            <w:r w:rsidRPr="003F398F">
              <w:rPr>
                <w:sz w:val="24"/>
                <w:szCs w:val="24"/>
              </w:rPr>
              <w:t>сельсовет муниципального района Татышлинский сельсовет Республики Башкортостан</w:t>
            </w:r>
          </w:p>
        </w:tc>
      </w:tr>
      <w:tr w:rsidR="003F398F" w:rsidRPr="0033057E" w:rsidTr="00B841A8">
        <w:tc>
          <w:tcPr>
            <w:tcW w:w="594" w:type="dxa"/>
          </w:tcPr>
          <w:p w:rsidR="003F398F" w:rsidRPr="003F398F" w:rsidRDefault="003F398F" w:rsidP="00B841A8">
            <w:pPr>
              <w:pStyle w:val="ConsPlusNormal"/>
              <w:jc w:val="center"/>
              <w:rPr>
                <w:sz w:val="24"/>
                <w:szCs w:val="24"/>
              </w:rPr>
            </w:pPr>
            <w:r w:rsidRPr="003F398F">
              <w:rPr>
                <w:sz w:val="24"/>
                <w:szCs w:val="24"/>
              </w:rPr>
              <w:t>8</w:t>
            </w:r>
          </w:p>
        </w:tc>
        <w:tc>
          <w:tcPr>
            <w:tcW w:w="4901" w:type="dxa"/>
          </w:tcPr>
          <w:p w:rsidR="003F398F" w:rsidRPr="003F398F" w:rsidRDefault="003F398F" w:rsidP="00B841A8">
            <w:pPr>
              <w:pStyle w:val="ConsPlusNormal"/>
              <w:jc w:val="both"/>
              <w:rPr>
                <w:sz w:val="24"/>
                <w:szCs w:val="24"/>
              </w:rPr>
            </w:pPr>
            <w:r w:rsidRPr="003F398F">
              <w:rPr>
                <w:sz w:val="24"/>
                <w:szCs w:val="24"/>
              </w:rPr>
              <w:t xml:space="preserve">Размещение на официальном сайте администрации сельского поселения </w:t>
            </w:r>
            <w:proofErr w:type="spellStart"/>
            <w:r w:rsidR="002A46F3">
              <w:rPr>
                <w:sz w:val="24"/>
                <w:szCs w:val="24"/>
              </w:rPr>
              <w:lastRenderedPageBreak/>
              <w:t>Бадряшевский</w:t>
            </w:r>
            <w:proofErr w:type="spellEnd"/>
            <w:r w:rsidR="002A46F3">
              <w:rPr>
                <w:sz w:val="24"/>
                <w:szCs w:val="24"/>
              </w:rPr>
              <w:t xml:space="preserve"> </w:t>
            </w:r>
            <w:r w:rsidRPr="003F398F">
              <w:rPr>
                <w:sz w:val="24"/>
                <w:szCs w:val="24"/>
              </w:rPr>
              <w:t>сельсовет муниципального района Татышлинский сельсовет Республики Башкортостан и поддержание в актуальном состоянии сведений о способах получения консультаций по вопросам соблюдения обязательных требований</w:t>
            </w:r>
          </w:p>
        </w:tc>
        <w:tc>
          <w:tcPr>
            <w:tcW w:w="1984" w:type="dxa"/>
          </w:tcPr>
          <w:p w:rsidR="003F398F" w:rsidRPr="003F398F" w:rsidRDefault="003F398F" w:rsidP="00B841A8">
            <w:pPr>
              <w:pStyle w:val="ConsPlusNormal"/>
              <w:jc w:val="both"/>
              <w:rPr>
                <w:sz w:val="24"/>
                <w:szCs w:val="24"/>
              </w:rPr>
            </w:pPr>
            <w:r w:rsidRPr="003F398F">
              <w:rPr>
                <w:sz w:val="24"/>
                <w:szCs w:val="24"/>
              </w:rPr>
              <w:lastRenderedPageBreak/>
              <w:t>постоянно в течении 202</w:t>
            </w:r>
            <w:r w:rsidR="00EC41C9">
              <w:rPr>
                <w:sz w:val="24"/>
                <w:szCs w:val="24"/>
              </w:rPr>
              <w:t>4</w:t>
            </w:r>
            <w:r w:rsidRPr="003F398F">
              <w:rPr>
                <w:sz w:val="24"/>
                <w:szCs w:val="24"/>
              </w:rPr>
              <w:t xml:space="preserve"> г.</w:t>
            </w:r>
          </w:p>
        </w:tc>
        <w:tc>
          <w:tcPr>
            <w:tcW w:w="2835" w:type="dxa"/>
          </w:tcPr>
          <w:p w:rsidR="003F398F" w:rsidRPr="003F398F" w:rsidRDefault="003F398F" w:rsidP="00B841A8">
            <w:pPr>
              <w:pStyle w:val="ConsPlusNormal"/>
              <w:jc w:val="both"/>
              <w:rPr>
                <w:sz w:val="24"/>
                <w:szCs w:val="24"/>
              </w:rPr>
            </w:pPr>
            <w:r w:rsidRPr="003F398F">
              <w:rPr>
                <w:sz w:val="24"/>
                <w:szCs w:val="24"/>
              </w:rPr>
              <w:t xml:space="preserve">Управляющий делами администрации </w:t>
            </w:r>
            <w:r w:rsidRPr="003F398F">
              <w:rPr>
                <w:sz w:val="24"/>
                <w:szCs w:val="24"/>
              </w:rPr>
              <w:lastRenderedPageBreak/>
              <w:t xml:space="preserve">сельского поселения </w:t>
            </w:r>
            <w:proofErr w:type="spellStart"/>
            <w:r w:rsidR="002A46F3">
              <w:rPr>
                <w:sz w:val="24"/>
                <w:szCs w:val="24"/>
              </w:rPr>
              <w:t>Бадряшевский</w:t>
            </w:r>
            <w:proofErr w:type="spellEnd"/>
            <w:r w:rsidR="002A46F3">
              <w:rPr>
                <w:sz w:val="24"/>
                <w:szCs w:val="24"/>
              </w:rPr>
              <w:t xml:space="preserve"> </w:t>
            </w:r>
            <w:r w:rsidRPr="003F398F">
              <w:rPr>
                <w:sz w:val="24"/>
                <w:szCs w:val="24"/>
              </w:rPr>
              <w:t>сельсовет муниципального района Татышлинский сельсовет Республики Башкортостан</w:t>
            </w:r>
          </w:p>
        </w:tc>
      </w:tr>
      <w:tr w:rsidR="003F398F" w:rsidRPr="0033057E" w:rsidTr="00B841A8">
        <w:tc>
          <w:tcPr>
            <w:tcW w:w="594" w:type="dxa"/>
          </w:tcPr>
          <w:p w:rsidR="003F398F" w:rsidRPr="003F398F" w:rsidRDefault="003F398F" w:rsidP="00B841A8">
            <w:pPr>
              <w:pStyle w:val="ConsPlusNormal"/>
              <w:jc w:val="center"/>
              <w:rPr>
                <w:sz w:val="24"/>
                <w:szCs w:val="24"/>
              </w:rPr>
            </w:pPr>
            <w:r w:rsidRPr="003F398F">
              <w:rPr>
                <w:sz w:val="24"/>
                <w:szCs w:val="24"/>
              </w:rPr>
              <w:lastRenderedPageBreak/>
              <w:t>9</w:t>
            </w:r>
          </w:p>
        </w:tc>
        <w:tc>
          <w:tcPr>
            <w:tcW w:w="4901" w:type="dxa"/>
          </w:tcPr>
          <w:p w:rsidR="003F398F" w:rsidRPr="003F398F" w:rsidRDefault="003F398F" w:rsidP="00B841A8">
            <w:pPr>
              <w:pStyle w:val="ConsPlusNormal"/>
              <w:jc w:val="both"/>
              <w:rPr>
                <w:sz w:val="24"/>
                <w:szCs w:val="24"/>
              </w:rPr>
            </w:pPr>
            <w:r w:rsidRPr="003F398F">
              <w:rPr>
                <w:sz w:val="24"/>
                <w:szCs w:val="24"/>
              </w:rPr>
              <w:t xml:space="preserve">Размещение на официальном сайте администрации сельского поселения </w:t>
            </w:r>
            <w:proofErr w:type="spellStart"/>
            <w:r w:rsidR="002A46F3">
              <w:rPr>
                <w:sz w:val="24"/>
                <w:szCs w:val="24"/>
              </w:rPr>
              <w:t>Бадряшевский</w:t>
            </w:r>
            <w:proofErr w:type="spellEnd"/>
            <w:r w:rsidR="002A46F3">
              <w:rPr>
                <w:sz w:val="24"/>
                <w:szCs w:val="24"/>
              </w:rPr>
              <w:t xml:space="preserve"> </w:t>
            </w:r>
            <w:r w:rsidRPr="003F398F">
              <w:rPr>
                <w:sz w:val="24"/>
                <w:szCs w:val="24"/>
              </w:rPr>
              <w:t>сельсовет муниципального района Татышлинский сельсовет Республики Башкортостан доклада о муниципальном контроле за 2022 г.</w:t>
            </w:r>
          </w:p>
        </w:tc>
        <w:tc>
          <w:tcPr>
            <w:tcW w:w="1984" w:type="dxa"/>
          </w:tcPr>
          <w:p w:rsidR="003F398F" w:rsidRPr="003F398F" w:rsidRDefault="003F398F" w:rsidP="00B841A8">
            <w:pPr>
              <w:pStyle w:val="ConsPlusNormal"/>
              <w:jc w:val="both"/>
              <w:rPr>
                <w:sz w:val="24"/>
                <w:szCs w:val="24"/>
              </w:rPr>
            </w:pPr>
            <w:r w:rsidRPr="003F398F">
              <w:rPr>
                <w:sz w:val="24"/>
                <w:szCs w:val="24"/>
              </w:rPr>
              <w:t>1 квартал 202</w:t>
            </w:r>
            <w:r w:rsidR="00EC41C9">
              <w:rPr>
                <w:sz w:val="24"/>
                <w:szCs w:val="24"/>
              </w:rPr>
              <w:t>4</w:t>
            </w:r>
            <w:r w:rsidRPr="003F398F">
              <w:rPr>
                <w:sz w:val="24"/>
                <w:szCs w:val="24"/>
              </w:rPr>
              <w:t xml:space="preserve"> г.</w:t>
            </w:r>
          </w:p>
        </w:tc>
        <w:tc>
          <w:tcPr>
            <w:tcW w:w="2835" w:type="dxa"/>
          </w:tcPr>
          <w:p w:rsidR="003F398F" w:rsidRPr="003F398F" w:rsidRDefault="003F398F" w:rsidP="00B841A8">
            <w:pPr>
              <w:pStyle w:val="ConsPlusNormal"/>
              <w:jc w:val="both"/>
              <w:rPr>
                <w:sz w:val="24"/>
                <w:szCs w:val="24"/>
              </w:rPr>
            </w:pPr>
            <w:r w:rsidRPr="003F398F">
              <w:rPr>
                <w:sz w:val="24"/>
                <w:szCs w:val="24"/>
              </w:rPr>
              <w:t xml:space="preserve">Управляющий делами администрации сельского поселения </w:t>
            </w:r>
            <w:proofErr w:type="spellStart"/>
            <w:r w:rsidR="002A46F3">
              <w:rPr>
                <w:sz w:val="24"/>
                <w:szCs w:val="24"/>
              </w:rPr>
              <w:t>Бадряшевский</w:t>
            </w:r>
            <w:proofErr w:type="spellEnd"/>
            <w:r w:rsidR="002A46F3">
              <w:rPr>
                <w:sz w:val="24"/>
                <w:szCs w:val="24"/>
              </w:rPr>
              <w:t xml:space="preserve"> </w:t>
            </w:r>
            <w:r w:rsidRPr="003F398F">
              <w:rPr>
                <w:sz w:val="24"/>
                <w:szCs w:val="24"/>
              </w:rPr>
              <w:t>сельсовет муниципального района Татышлинский сельсовет Республики Башкортостан</w:t>
            </w:r>
          </w:p>
        </w:tc>
      </w:tr>
      <w:tr w:rsidR="003F398F" w:rsidRPr="0033057E" w:rsidTr="00B841A8">
        <w:tc>
          <w:tcPr>
            <w:tcW w:w="594" w:type="dxa"/>
          </w:tcPr>
          <w:p w:rsidR="003F398F" w:rsidRPr="003F398F" w:rsidRDefault="003F398F" w:rsidP="00B841A8">
            <w:pPr>
              <w:pStyle w:val="ConsPlusNormal"/>
              <w:jc w:val="center"/>
              <w:rPr>
                <w:sz w:val="24"/>
                <w:szCs w:val="24"/>
              </w:rPr>
            </w:pPr>
            <w:r w:rsidRPr="003F398F">
              <w:rPr>
                <w:sz w:val="24"/>
                <w:szCs w:val="24"/>
              </w:rPr>
              <w:t>10</w:t>
            </w:r>
          </w:p>
        </w:tc>
        <w:tc>
          <w:tcPr>
            <w:tcW w:w="4901" w:type="dxa"/>
          </w:tcPr>
          <w:p w:rsidR="003F398F" w:rsidRPr="003F398F" w:rsidRDefault="003F398F" w:rsidP="00B841A8">
            <w:pPr>
              <w:pStyle w:val="ConsPlusNormal"/>
              <w:jc w:val="both"/>
              <w:rPr>
                <w:sz w:val="24"/>
                <w:szCs w:val="24"/>
              </w:rPr>
            </w:pPr>
            <w:r w:rsidRPr="003F398F">
              <w:rPr>
                <w:sz w:val="24"/>
                <w:szCs w:val="24"/>
              </w:rPr>
              <w:t>Выдача предостережений о недопустимости нарушения обязательных требований в соответствии со ст. 49 Федерального закона от 31 июля 2020 г. № 248-ФЗ "О государственном контроле (надзоре) и муниципальном контроле в Российской Федерации"</w:t>
            </w:r>
          </w:p>
        </w:tc>
        <w:tc>
          <w:tcPr>
            <w:tcW w:w="1984" w:type="dxa"/>
          </w:tcPr>
          <w:p w:rsidR="003F398F" w:rsidRPr="003F398F" w:rsidRDefault="003F398F" w:rsidP="00B841A8">
            <w:pPr>
              <w:pStyle w:val="ConsPlusNormal"/>
              <w:jc w:val="both"/>
              <w:rPr>
                <w:sz w:val="24"/>
                <w:szCs w:val="24"/>
              </w:rPr>
            </w:pPr>
            <w:r w:rsidRPr="003F398F">
              <w:rPr>
                <w:sz w:val="24"/>
                <w:szCs w:val="24"/>
              </w:rPr>
              <w:t>в течении 202</w:t>
            </w:r>
            <w:r w:rsidR="00EC41C9">
              <w:rPr>
                <w:sz w:val="24"/>
                <w:szCs w:val="24"/>
              </w:rPr>
              <w:t>4</w:t>
            </w:r>
            <w:r w:rsidRPr="003F398F">
              <w:rPr>
                <w:sz w:val="24"/>
                <w:szCs w:val="24"/>
              </w:rPr>
              <w:t xml:space="preserve"> г.</w:t>
            </w:r>
          </w:p>
        </w:tc>
        <w:tc>
          <w:tcPr>
            <w:tcW w:w="2835" w:type="dxa"/>
          </w:tcPr>
          <w:p w:rsidR="003F398F" w:rsidRPr="003F398F" w:rsidRDefault="003F398F" w:rsidP="00B841A8">
            <w:pPr>
              <w:pStyle w:val="ConsPlusNormal"/>
              <w:jc w:val="both"/>
              <w:rPr>
                <w:sz w:val="24"/>
                <w:szCs w:val="24"/>
              </w:rPr>
            </w:pPr>
            <w:r w:rsidRPr="003F398F">
              <w:rPr>
                <w:sz w:val="24"/>
                <w:szCs w:val="24"/>
              </w:rPr>
              <w:t xml:space="preserve">Управляющий делами администрации сельского поселения </w:t>
            </w:r>
            <w:proofErr w:type="spellStart"/>
            <w:r w:rsidR="002A46F3">
              <w:rPr>
                <w:sz w:val="24"/>
                <w:szCs w:val="24"/>
              </w:rPr>
              <w:t>Бадряшевский</w:t>
            </w:r>
            <w:proofErr w:type="spellEnd"/>
            <w:r w:rsidR="002A46F3">
              <w:rPr>
                <w:sz w:val="24"/>
                <w:szCs w:val="24"/>
              </w:rPr>
              <w:t xml:space="preserve"> </w:t>
            </w:r>
            <w:r w:rsidRPr="003F398F">
              <w:rPr>
                <w:sz w:val="24"/>
                <w:szCs w:val="24"/>
              </w:rPr>
              <w:t>сельсовет муниципального района Татышлинский сельсовет Республики Башкортостан</w:t>
            </w:r>
          </w:p>
        </w:tc>
      </w:tr>
    </w:tbl>
    <w:p w:rsidR="003F398F" w:rsidRPr="00A71F82" w:rsidRDefault="003F398F" w:rsidP="003F398F">
      <w:pPr>
        <w:pStyle w:val="ConsPlusNormal"/>
      </w:pPr>
    </w:p>
    <w:p w:rsidR="007D56EF" w:rsidRPr="00A71F82" w:rsidRDefault="007D56EF" w:rsidP="007D56EF">
      <w:pPr>
        <w:pStyle w:val="ConsPlusNormal"/>
      </w:pPr>
    </w:p>
    <w:p w:rsidR="007D56EF" w:rsidRDefault="007D56EF" w:rsidP="000500CB">
      <w:pPr>
        <w:pStyle w:val="a3"/>
        <w:spacing w:after="0" w:line="240" w:lineRule="auto"/>
        <w:ind w:left="0"/>
        <w:rPr>
          <w:rFonts w:ascii="Times New Roman" w:hAnsi="Times New Roman" w:cs="Times New Roman"/>
          <w:bCs/>
          <w:sz w:val="28"/>
          <w:szCs w:val="28"/>
        </w:rPr>
      </w:pPr>
    </w:p>
    <w:p w:rsidR="007D56EF" w:rsidRPr="00366F40" w:rsidRDefault="007D56EF" w:rsidP="007D56EF">
      <w:pPr>
        <w:pStyle w:val="a3"/>
        <w:spacing w:after="0" w:line="240" w:lineRule="auto"/>
        <w:ind w:left="0"/>
        <w:jc w:val="center"/>
        <w:rPr>
          <w:rFonts w:ascii="Times New Roman" w:hAnsi="Times New Roman" w:cs="Times New Roman"/>
          <w:bCs/>
          <w:sz w:val="28"/>
          <w:szCs w:val="28"/>
        </w:rPr>
      </w:pPr>
      <w:r w:rsidRPr="00366F40">
        <w:rPr>
          <w:rFonts w:ascii="Times New Roman" w:hAnsi="Times New Roman" w:cs="Times New Roman"/>
          <w:bCs/>
          <w:sz w:val="28"/>
          <w:szCs w:val="28"/>
        </w:rPr>
        <w:t>Раздел 4. Показатели результативности и эффективности</w:t>
      </w:r>
    </w:p>
    <w:p w:rsidR="007D56EF" w:rsidRPr="00366F40" w:rsidRDefault="007D56EF" w:rsidP="007D56EF">
      <w:pPr>
        <w:pStyle w:val="a3"/>
        <w:spacing w:after="0" w:line="240" w:lineRule="auto"/>
        <w:ind w:left="0"/>
        <w:jc w:val="center"/>
        <w:rPr>
          <w:rFonts w:ascii="Times New Roman" w:hAnsi="Times New Roman" w:cs="Times New Roman"/>
          <w:bCs/>
          <w:sz w:val="28"/>
          <w:szCs w:val="28"/>
        </w:rPr>
      </w:pPr>
      <w:r w:rsidRPr="00366F40">
        <w:rPr>
          <w:rFonts w:ascii="Times New Roman" w:hAnsi="Times New Roman" w:cs="Times New Roman"/>
          <w:bCs/>
          <w:sz w:val="28"/>
          <w:szCs w:val="28"/>
        </w:rPr>
        <w:t>программы профилактики</w:t>
      </w:r>
    </w:p>
    <w:p w:rsidR="007D56EF" w:rsidRPr="00660C44" w:rsidRDefault="007D56EF" w:rsidP="007D56EF">
      <w:pPr>
        <w:spacing w:after="0" w:line="240" w:lineRule="auto"/>
        <w:jc w:val="both"/>
        <w:rPr>
          <w:rFonts w:ascii="Times New Roman" w:hAnsi="Times New Roman" w:cs="Times New Roman"/>
          <w:bCs/>
          <w:sz w:val="28"/>
          <w:szCs w:val="28"/>
        </w:rPr>
      </w:pPr>
    </w:p>
    <w:p w:rsidR="007D56EF" w:rsidRDefault="007D56EF" w:rsidP="007D56EF">
      <w:pPr>
        <w:autoSpaceDE w:val="0"/>
        <w:autoSpaceDN w:val="0"/>
        <w:adjustRightInd w:val="0"/>
        <w:spacing w:after="0" w:line="240" w:lineRule="auto"/>
        <w:ind w:firstLine="708"/>
        <w:jc w:val="both"/>
        <w:rPr>
          <w:rFonts w:ascii="Times New Roman" w:hAnsi="Times New Roman"/>
          <w:color w:val="000000" w:themeColor="text1"/>
          <w:sz w:val="28"/>
          <w:szCs w:val="28"/>
        </w:rPr>
      </w:pPr>
      <w:r w:rsidRPr="00EF6A75">
        <w:rPr>
          <w:rFonts w:ascii="Times New Roman" w:hAnsi="Times New Roman"/>
          <w:color w:val="000000" w:themeColor="text1"/>
          <w:sz w:val="28"/>
          <w:szCs w:val="28"/>
        </w:rPr>
        <w:t xml:space="preserve">Оценка эффективности и результативности </w:t>
      </w:r>
      <w:r>
        <w:rPr>
          <w:rFonts w:ascii="Times New Roman" w:hAnsi="Times New Roman"/>
          <w:color w:val="000000" w:themeColor="text1"/>
          <w:sz w:val="28"/>
          <w:szCs w:val="28"/>
        </w:rPr>
        <w:t>п</w:t>
      </w:r>
      <w:r w:rsidRPr="004832F9">
        <w:rPr>
          <w:rFonts w:ascii="Times New Roman" w:hAnsi="Times New Roman"/>
          <w:color w:val="000000" w:themeColor="text1"/>
          <w:sz w:val="28"/>
          <w:szCs w:val="28"/>
        </w:rPr>
        <w:t>рограмм</w:t>
      </w:r>
      <w:r>
        <w:rPr>
          <w:rFonts w:ascii="Times New Roman" w:hAnsi="Times New Roman"/>
          <w:color w:val="000000" w:themeColor="text1"/>
          <w:sz w:val="28"/>
          <w:szCs w:val="28"/>
        </w:rPr>
        <w:t>ы</w:t>
      </w:r>
      <w:r w:rsidRPr="004832F9">
        <w:rPr>
          <w:rFonts w:ascii="Times New Roman" w:hAnsi="Times New Roman"/>
          <w:color w:val="000000" w:themeColor="text1"/>
          <w:sz w:val="28"/>
          <w:szCs w:val="28"/>
        </w:rPr>
        <w:t xml:space="preserve"> профилактики</w:t>
      </w:r>
      <w:r w:rsidRPr="00EF6A75">
        <w:rPr>
          <w:rFonts w:ascii="Times New Roman" w:hAnsi="Times New Roman"/>
          <w:color w:val="000000" w:themeColor="text1"/>
          <w:sz w:val="28"/>
          <w:szCs w:val="28"/>
        </w:rPr>
        <w:t xml:space="preserve"> </w:t>
      </w:r>
      <w:r>
        <w:rPr>
          <w:rFonts w:ascii="Times New Roman" w:hAnsi="Times New Roman"/>
          <w:color w:val="000000" w:themeColor="text1"/>
          <w:sz w:val="28"/>
          <w:szCs w:val="28"/>
        </w:rPr>
        <w:t>на 202</w:t>
      </w:r>
      <w:r w:rsidR="00EC41C9">
        <w:rPr>
          <w:rFonts w:ascii="Times New Roman" w:hAnsi="Times New Roman"/>
          <w:color w:val="000000" w:themeColor="text1"/>
          <w:sz w:val="28"/>
          <w:szCs w:val="28"/>
        </w:rPr>
        <w:t>4</w:t>
      </w:r>
      <w:r w:rsidRPr="00EF6A75">
        <w:rPr>
          <w:rFonts w:ascii="Times New Roman" w:hAnsi="Times New Roman"/>
          <w:color w:val="000000" w:themeColor="text1"/>
          <w:sz w:val="28"/>
          <w:szCs w:val="28"/>
        </w:rPr>
        <w:t xml:space="preserve"> год осуществляется на основании данных по достижению целевых значений отчетных показателей результативности и эффективности:</w:t>
      </w:r>
    </w:p>
    <w:p w:rsidR="007D56EF" w:rsidRPr="00EF6A75" w:rsidRDefault="007D56EF" w:rsidP="007D56EF">
      <w:pPr>
        <w:autoSpaceDE w:val="0"/>
        <w:autoSpaceDN w:val="0"/>
        <w:adjustRightInd w:val="0"/>
        <w:spacing w:after="0" w:line="240" w:lineRule="auto"/>
        <w:ind w:firstLine="708"/>
        <w:jc w:val="both"/>
        <w:rPr>
          <w:rFonts w:ascii="Times New Roman" w:hAnsi="Times New Roman"/>
          <w:color w:val="000000" w:themeColor="text1"/>
          <w:sz w:val="28"/>
          <w:szCs w:val="28"/>
        </w:rPr>
      </w:pPr>
      <w:r w:rsidRPr="00EF6A75">
        <w:rPr>
          <w:rFonts w:ascii="Times New Roman" w:hAnsi="Times New Roman"/>
          <w:color w:val="000000" w:themeColor="text1"/>
          <w:sz w:val="28"/>
          <w:szCs w:val="28"/>
        </w:rPr>
        <w:t>доля выполнен</w:t>
      </w:r>
      <w:r>
        <w:rPr>
          <w:rFonts w:ascii="Times New Roman" w:hAnsi="Times New Roman"/>
          <w:color w:val="000000" w:themeColor="text1"/>
          <w:sz w:val="28"/>
          <w:szCs w:val="28"/>
        </w:rPr>
        <w:t xml:space="preserve">ия мероприятий, предусмотренных </w:t>
      </w:r>
      <w:r w:rsidRPr="00EF6A75">
        <w:rPr>
          <w:rFonts w:ascii="Times New Roman" w:hAnsi="Times New Roman"/>
          <w:color w:val="000000" w:themeColor="text1"/>
          <w:sz w:val="28"/>
          <w:szCs w:val="28"/>
        </w:rPr>
        <w:t>Программой профилактики в текущем году (целевой показатель - 100 %) определяется соотношением количества исполненных мероприятий к общему количеству запланированных мероприятий, предусмотренных Программой профилактики;</w:t>
      </w:r>
    </w:p>
    <w:p w:rsidR="007D56EF" w:rsidRDefault="007D56EF" w:rsidP="007D56EF">
      <w:pPr>
        <w:pStyle w:val="a3"/>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5A3D0D">
        <w:rPr>
          <w:rFonts w:ascii="Times New Roman" w:hAnsi="Times New Roman" w:cs="Times New Roman"/>
          <w:sz w:val="28"/>
          <w:szCs w:val="28"/>
        </w:rPr>
        <w:t>оля устраненных нарушений, из числа выявленных нарушений требований законодательства</w:t>
      </w:r>
      <w:r>
        <w:rPr>
          <w:rFonts w:ascii="Times New Roman" w:hAnsi="Times New Roman" w:cs="Times New Roman"/>
          <w:sz w:val="28"/>
          <w:szCs w:val="28"/>
        </w:rPr>
        <w:t xml:space="preserve"> (целевой показатель – 50-100 %) определяется соотношением количества проведенных внеплановых проверок, по результатам которых нарушение устранено к общему количеству проведенных внеплановых проверок;</w:t>
      </w:r>
    </w:p>
    <w:p w:rsidR="007D56EF" w:rsidRDefault="007D56EF" w:rsidP="007D56EF">
      <w:pPr>
        <w:pStyle w:val="a3"/>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5A3D0D">
        <w:rPr>
          <w:rFonts w:ascii="Times New Roman" w:hAnsi="Times New Roman" w:cs="Times New Roman"/>
          <w:sz w:val="28"/>
          <w:szCs w:val="28"/>
        </w:rPr>
        <w:t xml:space="preserve">оля </w:t>
      </w:r>
      <w:r>
        <w:rPr>
          <w:rFonts w:ascii="Times New Roman" w:hAnsi="Times New Roman" w:cs="Times New Roman"/>
          <w:sz w:val="28"/>
          <w:szCs w:val="28"/>
        </w:rPr>
        <w:t xml:space="preserve">внеплановых </w:t>
      </w:r>
      <w:r w:rsidRPr="005A3D0D">
        <w:rPr>
          <w:rFonts w:ascii="Times New Roman" w:hAnsi="Times New Roman" w:cs="Times New Roman"/>
          <w:sz w:val="28"/>
          <w:szCs w:val="28"/>
        </w:rPr>
        <w:t>проверок, на результаты которых поданы жалобы</w:t>
      </w:r>
      <w:r>
        <w:rPr>
          <w:rFonts w:ascii="Times New Roman" w:hAnsi="Times New Roman" w:cs="Times New Roman"/>
          <w:sz w:val="28"/>
          <w:szCs w:val="28"/>
        </w:rPr>
        <w:t xml:space="preserve"> (целевой показатель – 0 %) определяется соотношением количества жалоб к общему количеству проведенных внеплановых проверок;</w:t>
      </w:r>
    </w:p>
    <w:p w:rsidR="007D56EF" w:rsidRDefault="007D56EF" w:rsidP="007D56EF">
      <w:pPr>
        <w:pStyle w:val="a3"/>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доля внеплановых </w:t>
      </w:r>
      <w:r w:rsidRPr="005A3D0D">
        <w:rPr>
          <w:rFonts w:ascii="Times New Roman" w:hAnsi="Times New Roman" w:cs="Times New Roman"/>
          <w:sz w:val="28"/>
          <w:szCs w:val="28"/>
        </w:rPr>
        <w:t>проверок, результаты которых были признаны недействительными</w:t>
      </w:r>
      <w:r>
        <w:rPr>
          <w:rFonts w:ascii="Times New Roman" w:hAnsi="Times New Roman" w:cs="Times New Roman"/>
          <w:sz w:val="28"/>
          <w:szCs w:val="28"/>
        </w:rPr>
        <w:t xml:space="preserve"> (целевой показатель 0%) определяется соотношением количества внеплановых проверок, признанных недействительными к общему количеству внеплановых проведенных проверок;</w:t>
      </w:r>
    </w:p>
    <w:p w:rsidR="007D56EF" w:rsidRDefault="007D56EF" w:rsidP="007D56EF">
      <w:pPr>
        <w:pStyle w:val="a3"/>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д</w:t>
      </w:r>
      <w:r w:rsidRPr="005A3D0D">
        <w:rPr>
          <w:rFonts w:ascii="Times New Roman" w:hAnsi="Times New Roman" w:cs="Times New Roman"/>
          <w:sz w:val="28"/>
          <w:szCs w:val="28"/>
        </w:rPr>
        <w:t xml:space="preserve">оля </w:t>
      </w:r>
      <w:r>
        <w:rPr>
          <w:rFonts w:ascii="Times New Roman" w:hAnsi="Times New Roman" w:cs="Times New Roman"/>
          <w:sz w:val="28"/>
          <w:szCs w:val="28"/>
        </w:rPr>
        <w:t xml:space="preserve">внеплановых </w:t>
      </w:r>
      <w:r w:rsidRPr="005A3D0D">
        <w:rPr>
          <w:rFonts w:ascii="Times New Roman" w:hAnsi="Times New Roman" w:cs="Times New Roman"/>
          <w:sz w:val="28"/>
          <w:szCs w:val="28"/>
        </w:rPr>
        <w:t>проверок, по результатам которых материалы направлены в уполномочен</w:t>
      </w:r>
      <w:r w:rsidRPr="00C06C04">
        <w:rPr>
          <w:rFonts w:ascii="Times New Roman" w:hAnsi="Times New Roman" w:cs="Times New Roman"/>
          <w:sz w:val="28"/>
          <w:szCs w:val="28"/>
        </w:rPr>
        <w:t>ные для принятия решений органы</w:t>
      </w:r>
      <w:r>
        <w:rPr>
          <w:rFonts w:ascii="Times New Roman" w:hAnsi="Times New Roman" w:cs="Times New Roman"/>
          <w:sz w:val="28"/>
          <w:szCs w:val="28"/>
        </w:rPr>
        <w:t xml:space="preserve"> (целевой показатель - 100 %) определяется соотношением количества материалов, направленных в уполномоченные органы к общему количеству выявленных нарушений;</w:t>
      </w:r>
    </w:p>
    <w:p w:rsidR="007D56EF" w:rsidRPr="004832F9" w:rsidRDefault="007D56EF" w:rsidP="007D56EF">
      <w:pPr>
        <w:pStyle w:val="a3"/>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5A3D0D">
        <w:rPr>
          <w:rFonts w:ascii="Times New Roman" w:hAnsi="Times New Roman" w:cs="Times New Roman"/>
          <w:sz w:val="28"/>
          <w:szCs w:val="28"/>
        </w:rPr>
        <w:t xml:space="preserve">оля </w:t>
      </w:r>
      <w:r>
        <w:rPr>
          <w:rFonts w:ascii="Times New Roman" w:hAnsi="Times New Roman" w:cs="Times New Roman"/>
          <w:sz w:val="28"/>
          <w:szCs w:val="28"/>
        </w:rPr>
        <w:t>проведения профилактических мероприятий (целевой показатель - 100 %) определяется соотношением количества проведенных профилактических мероприятий к общему количеству запланированных профилактических мероприятий.</w:t>
      </w:r>
    </w:p>
    <w:p w:rsidR="007D56EF" w:rsidRPr="00366F40" w:rsidRDefault="007D56EF" w:rsidP="007D56EF">
      <w:pPr>
        <w:pStyle w:val="a3"/>
        <w:spacing w:after="0" w:line="240" w:lineRule="auto"/>
        <w:ind w:left="0" w:firstLine="709"/>
        <w:jc w:val="both"/>
        <w:rPr>
          <w:rFonts w:ascii="Times New Roman" w:hAnsi="Times New Roman" w:cs="Times New Roman"/>
          <w:bCs/>
          <w:sz w:val="28"/>
          <w:szCs w:val="28"/>
        </w:rPr>
      </w:pPr>
    </w:p>
    <w:p w:rsidR="007D56EF" w:rsidRDefault="007D56EF" w:rsidP="00660C44">
      <w:pPr>
        <w:spacing w:after="0" w:line="240" w:lineRule="auto"/>
        <w:ind w:left="5103"/>
        <w:contextualSpacing/>
        <w:jc w:val="both"/>
        <w:rPr>
          <w:rFonts w:ascii="Times New Roman" w:hAnsi="Times New Roman" w:cs="Times New Roman"/>
          <w:sz w:val="28"/>
          <w:szCs w:val="28"/>
        </w:rPr>
      </w:pPr>
    </w:p>
    <w:p w:rsidR="007D56EF" w:rsidRDefault="007D56EF" w:rsidP="00660C44">
      <w:pPr>
        <w:spacing w:after="0" w:line="240" w:lineRule="auto"/>
        <w:ind w:left="5103"/>
        <w:contextualSpacing/>
        <w:jc w:val="both"/>
        <w:rPr>
          <w:rFonts w:ascii="Times New Roman" w:hAnsi="Times New Roman" w:cs="Times New Roman"/>
          <w:sz w:val="28"/>
          <w:szCs w:val="28"/>
        </w:rPr>
      </w:pPr>
    </w:p>
    <w:p w:rsidR="007D56EF" w:rsidRDefault="007D56EF" w:rsidP="00660C44">
      <w:pPr>
        <w:spacing w:after="0" w:line="240" w:lineRule="auto"/>
        <w:ind w:left="5103"/>
        <w:contextualSpacing/>
        <w:jc w:val="both"/>
        <w:rPr>
          <w:rFonts w:ascii="Times New Roman" w:hAnsi="Times New Roman" w:cs="Times New Roman"/>
          <w:sz w:val="28"/>
          <w:szCs w:val="28"/>
        </w:rPr>
      </w:pPr>
    </w:p>
    <w:p w:rsidR="007D56EF" w:rsidRDefault="007D56EF" w:rsidP="00660C44">
      <w:pPr>
        <w:spacing w:after="0" w:line="240" w:lineRule="auto"/>
        <w:ind w:left="5103"/>
        <w:contextualSpacing/>
        <w:jc w:val="both"/>
        <w:rPr>
          <w:rFonts w:ascii="Times New Roman" w:hAnsi="Times New Roman" w:cs="Times New Roman"/>
          <w:sz w:val="28"/>
          <w:szCs w:val="28"/>
        </w:rPr>
      </w:pPr>
    </w:p>
    <w:p w:rsidR="007D56EF" w:rsidRDefault="007D56EF" w:rsidP="00660C44">
      <w:pPr>
        <w:spacing w:after="0" w:line="240" w:lineRule="auto"/>
        <w:ind w:left="5103"/>
        <w:contextualSpacing/>
        <w:jc w:val="both"/>
        <w:rPr>
          <w:rFonts w:ascii="Times New Roman" w:hAnsi="Times New Roman" w:cs="Times New Roman"/>
          <w:sz w:val="28"/>
          <w:szCs w:val="28"/>
        </w:rPr>
      </w:pPr>
    </w:p>
    <w:p w:rsidR="007D56EF" w:rsidRDefault="007D56EF" w:rsidP="00660C44">
      <w:pPr>
        <w:spacing w:after="0" w:line="240" w:lineRule="auto"/>
        <w:ind w:left="5103"/>
        <w:contextualSpacing/>
        <w:jc w:val="both"/>
        <w:rPr>
          <w:rFonts w:ascii="Times New Roman" w:hAnsi="Times New Roman" w:cs="Times New Roman"/>
          <w:sz w:val="28"/>
          <w:szCs w:val="28"/>
        </w:rPr>
      </w:pPr>
    </w:p>
    <w:p w:rsidR="007D56EF" w:rsidRDefault="007D56EF" w:rsidP="00660C44">
      <w:pPr>
        <w:spacing w:after="0" w:line="240" w:lineRule="auto"/>
        <w:ind w:left="5103"/>
        <w:contextualSpacing/>
        <w:jc w:val="both"/>
        <w:rPr>
          <w:rFonts w:ascii="Times New Roman" w:hAnsi="Times New Roman" w:cs="Times New Roman"/>
          <w:sz w:val="28"/>
          <w:szCs w:val="28"/>
        </w:rPr>
      </w:pPr>
    </w:p>
    <w:p w:rsidR="007D56EF" w:rsidRDefault="007D56EF" w:rsidP="00660C44">
      <w:pPr>
        <w:spacing w:after="0" w:line="240" w:lineRule="auto"/>
        <w:ind w:left="5103"/>
        <w:contextualSpacing/>
        <w:jc w:val="both"/>
        <w:rPr>
          <w:rFonts w:ascii="Times New Roman" w:hAnsi="Times New Roman" w:cs="Times New Roman"/>
          <w:sz w:val="28"/>
          <w:szCs w:val="28"/>
        </w:rPr>
      </w:pPr>
    </w:p>
    <w:p w:rsidR="007D56EF" w:rsidRDefault="007D56EF" w:rsidP="00660C44">
      <w:pPr>
        <w:spacing w:after="0" w:line="240" w:lineRule="auto"/>
        <w:ind w:left="5103"/>
        <w:contextualSpacing/>
        <w:jc w:val="both"/>
        <w:rPr>
          <w:rFonts w:ascii="Times New Roman" w:hAnsi="Times New Roman" w:cs="Times New Roman"/>
          <w:sz w:val="28"/>
          <w:szCs w:val="28"/>
        </w:rPr>
      </w:pPr>
    </w:p>
    <w:p w:rsidR="007D56EF" w:rsidRDefault="007D56EF" w:rsidP="00660C44">
      <w:pPr>
        <w:spacing w:after="0" w:line="240" w:lineRule="auto"/>
        <w:ind w:left="5103"/>
        <w:contextualSpacing/>
        <w:jc w:val="both"/>
        <w:rPr>
          <w:rFonts w:ascii="Times New Roman" w:hAnsi="Times New Roman" w:cs="Times New Roman"/>
          <w:sz w:val="28"/>
          <w:szCs w:val="28"/>
        </w:rPr>
      </w:pPr>
    </w:p>
    <w:p w:rsidR="007D56EF" w:rsidRDefault="007D56EF" w:rsidP="00660C44">
      <w:pPr>
        <w:spacing w:after="0" w:line="240" w:lineRule="auto"/>
        <w:ind w:left="5103"/>
        <w:contextualSpacing/>
        <w:jc w:val="both"/>
        <w:rPr>
          <w:rFonts w:ascii="Times New Roman" w:hAnsi="Times New Roman" w:cs="Times New Roman"/>
          <w:sz w:val="28"/>
          <w:szCs w:val="28"/>
        </w:rPr>
      </w:pPr>
    </w:p>
    <w:p w:rsidR="007D56EF" w:rsidRDefault="007D56EF" w:rsidP="00660C44">
      <w:pPr>
        <w:spacing w:after="0" w:line="240" w:lineRule="auto"/>
        <w:ind w:left="5103"/>
        <w:contextualSpacing/>
        <w:jc w:val="both"/>
        <w:rPr>
          <w:rFonts w:ascii="Times New Roman" w:hAnsi="Times New Roman" w:cs="Times New Roman"/>
          <w:sz w:val="28"/>
          <w:szCs w:val="28"/>
        </w:rPr>
      </w:pPr>
    </w:p>
    <w:p w:rsidR="007D56EF" w:rsidRDefault="007D56EF" w:rsidP="00660C44">
      <w:pPr>
        <w:spacing w:after="0" w:line="240" w:lineRule="auto"/>
        <w:ind w:left="5103"/>
        <w:contextualSpacing/>
        <w:jc w:val="both"/>
        <w:rPr>
          <w:rFonts w:ascii="Times New Roman" w:hAnsi="Times New Roman" w:cs="Times New Roman"/>
          <w:sz w:val="28"/>
          <w:szCs w:val="28"/>
        </w:rPr>
      </w:pPr>
    </w:p>
    <w:p w:rsidR="007D56EF" w:rsidRDefault="007D56EF" w:rsidP="00660C44">
      <w:pPr>
        <w:spacing w:after="0" w:line="240" w:lineRule="auto"/>
        <w:ind w:left="5103"/>
        <w:contextualSpacing/>
        <w:jc w:val="both"/>
        <w:rPr>
          <w:rFonts w:ascii="Times New Roman" w:hAnsi="Times New Roman" w:cs="Times New Roman"/>
          <w:sz w:val="28"/>
          <w:szCs w:val="28"/>
        </w:rPr>
      </w:pPr>
    </w:p>
    <w:p w:rsidR="007D56EF" w:rsidRDefault="007D56EF" w:rsidP="00660C44">
      <w:pPr>
        <w:spacing w:after="0" w:line="240" w:lineRule="auto"/>
        <w:ind w:left="5103"/>
        <w:contextualSpacing/>
        <w:jc w:val="both"/>
        <w:rPr>
          <w:rFonts w:ascii="Times New Roman" w:hAnsi="Times New Roman" w:cs="Times New Roman"/>
          <w:sz w:val="28"/>
          <w:szCs w:val="28"/>
        </w:rPr>
      </w:pPr>
    </w:p>
    <w:p w:rsidR="007D56EF" w:rsidRDefault="007D56EF" w:rsidP="00660C44">
      <w:pPr>
        <w:spacing w:after="0" w:line="240" w:lineRule="auto"/>
        <w:ind w:left="5103"/>
        <w:contextualSpacing/>
        <w:jc w:val="both"/>
        <w:rPr>
          <w:rFonts w:ascii="Times New Roman" w:hAnsi="Times New Roman" w:cs="Times New Roman"/>
          <w:sz w:val="28"/>
          <w:szCs w:val="28"/>
        </w:rPr>
      </w:pPr>
    </w:p>
    <w:p w:rsidR="007D56EF" w:rsidRDefault="007D56EF" w:rsidP="00660C44">
      <w:pPr>
        <w:spacing w:after="0" w:line="240" w:lineRule="auto"/>
        <w:ind w:left="5103"/>
        <w:contextualSpacing/>
        <w:jc w:val="both"/>
        <w:rPr>
          <w:rFonts w:ascii="Times New Roman" w:hAnsi="Times New Roman" w:cs="Times New Roman"/>
          <w:sz w:val="28"/>
          <w:szCs w:val="28"/>
        </w:rPr>
      </w:pPr>
    </w:p>
    <w:p w:rsidR="00102476" w:rsidRDefault="00102476" w:rsidP="00660C44">
      <w:pPr>
        <w:spacing w:after="0" w:line="240" w:lineRule="auto"/>
        <w:ind w:left="5103"/>
        <w:contextualSpacing/>
        <w:jc w:val="both"/>
        <w:rPr>
          <w:rFonts w:ascii="Times New Roman" w:hAnsi="Times New Roman" w:cs="Times New Roman"/>
          <w:sz w:val="28"/>
          <w:szCs w:val="28"/>
        </w:rPr>
      </w:pPr>
    </w:p>
    <w:p w:rsidR="00102476" w:rsidRDefault="00102476" w:rsidP="00660C44">
      <w:pPr>
        <w:spacing w:after="0" w:line="240" w:lineRule="auto"/>
        <w:ind w:left="5103"/>
        <w:contextualSpacing/>
        <w:jc w:val="both"/>
        <w:rPr>
          <w:rFonts w:ascii="Times New Roman" w:hAnsi="Times New Roman" w:cs="Times New Roman"/>
          <w:sz w:val="28"/>
          <w:szCs w:val="28"/>
        </w:rPr>
      </w:pPr>
    </w:p>
    <w:p w:rsidR="007D56EF" w:rsidRDefault="007D56EF" w:rsidP="00045F15">
      <w:pPr>
        <w:spacing w:after="0" w:line="240" w:lineRule="auto"/>
        <w:contextualSpacing/>
        <w:jc w:val="both"/>
        <w:rPr>
          <w:rFonts w:ascii="Times New Roman" w:hAnsi="Times New Roman" w:cs="Times New Roman"/>
          <w:sz w:val="28"/>
          <w:szCs w:val="28"/>
        </w:rPr>
      </w:pPr>
    </w:p>
    <w:p w:rsidR="0046597F" w:rsidRDefault="0046597F" w:rsidP="00045F15">
      <w:pPr>
        <w:spacing w:after="0" w:line="240" w:lineRule="auto"/>
        <w:contextualSpacing/>
        <w:jc w:val="both"/>
        <w:rPr>
          <w:rFonts w:ascii="Times New Roman" w:hAnsi="Times New Roman" w:cs="Times New Roman"/>
          <w:sz w:val="28"/>
          <w:szCs w:val="28"/>
        </w:rPr>
      </w:pPr>
    </w:p>
    <w:p w:rsidR="003F398F" w:rsidRDefault="003F398F" w:rsidP="00045F15">
      <w:pPr>
        <w:spacing w:after="0" w:line="240" w:lineRule="auto"/>
        <w:contextualSpacing/>
        <w:jc w:val="both"/>
        <w:rPr>
          <w:rFonts w:ascii="Times New Roman" w:hAnsi="Times New Roman" w:cs="Times New Roman"/>
          <w:sz w:val="28"/>
          <w:szCs w:val="28"/>
        </w:rPr>
      </w:pPr>
    </w:p>
    <w:p w:rsidR="003F398F" w:rsidRDefault="003F398F" w:rsidP="00045F15">
      <w:pPr>
        <w:spacing w:after="0" w:line="240" w:lineRule="auto"/>
        <w:contextualSpacing/>
        <w:jc w:val="both"/>
        <w:rPr>
          <w:rFonts w:ascii="Times New Roman" w:hAnsi="Times New Roman" w:cs="Times New Roman"/>
          <w:sz w:val="28"/>
          <w:szCs w:val="28"/>
        </w:rPr>
      </w:pPr>
    </w:p>
    <w:p w:rsidR="0046597F" w:rsidRDefault="003F398F" w:rsidP="00045F15">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
    <w:p w:rsidR="003F398F" w:rsidRDefault="003F398F" w:rsidP="00045F15">
      <w:pPr>
        <w:spacing w:after="0" w:line="240" w:lineRule="auto"/>
        <w:contextualSpacing/>
        <w:jc w:val="both"/>
        <w:rPr>
          <w:rFonts w:ascii="Times New Roman" w:hAnsi="Times New Roman" w:cs="Times New Roman"/>
          <w:sz w:val="28"/>
          <w:szCs w:val="28"/>
        </w:rPr>
      </w:pPr>
    </w:p>
    <w:p w:rsidR="002A46F3" w:rsidRDefault="002A46F3" w:rsidP="003F398F">
      <w:pPr>
        <w:spacing w:after="0" w:line="240" w:lineRule="auto"/>
        <w:ind w:left="5811" w:firstLine="561"/>
        <w:contextualSpacing/>
        <w:jc w:val="both"/>
        <w:rPr>
          <w:rFonts w:ascii="Times New Roman" w:hAnsi="Times New Roman" w:cs="Times New Roman"/>
          <w:sz w:val="24"/>
          <w:szCs w:val="24"/>
        </w:rPr>
      </w:pPr>
    </w:p>
    <w:p w:rsidR="002A46F3" w:rsidRDefault="002A46F3" w:rsidP="003F398F">
      <w:pPr>
        <w:spacing w:after="0" w:line="240" w:lineRule="auto"/>
        <w:ind w:left="5811" w:firstLine="561"/>
        <w:contextualSpacing/>
        <w:jc w:val="both"/>
        <w:rPr>
          <w:rFonts w:ascii="Times New Roman" w:hAnsi="Times New Roman" w:cs="Times New Roman"/>
          <w:sz w:val="24"/>
          <w:szCs w:val="24"/>
        </w:rPr>
      </w:pPr>
    </w:p>
    <w:p w:rsidR="002A46F3" w:rsidRDefault="002A46F3" w:rsidP="003F398F">
      <w:pPr>
        <w:spacing w:after="0" w:line="240" w:lineRule="auto"/>
        <w:ind w:left="5811" w:firstLine="561"/>
        <w:contextualSpacing/>
        <w:jc w:val="both"/>
        <w:rPr>
          <w:rFonts w:ascii="Times New Roman" w:hAnsi="Times New Roman" w:cs="Times New Roman"/>
          <w:sz w:val="24"/>
          <w:szCs w:val="24"/>
        </w:rPr>
      </w:pPr>
    </w:p>
    <w:p w:rsidR="002A46F3" w:rsidRDefault="002A46F3" w:rsidP="003F398F">
      <w:pPr>
        <w:spacing w:after="0" w:line="240" w:lineRule="auto"/>
        <w:ind w:left="5811" w:firstLine="561"/>
        <w:contextualSpacing/>
        <w:jc w:val="both"/>
        <w:rPr>
          <w:rFonts w:ascii="Times New Roman" w:hAnsi="Times New Roman" w:cs="Times New Roman"/>
          <w:sz w:val="24"/>
          <w:szCs w:val="24"/>
        </w:rPr>
      </w:pPr>
    </w:p>
    <w:p w:rsidR="007E0E56" w:rsidRDefault="007E0E56" w:rsidP="003F398F">
      <w:pPr>
        <w:spacing w:after="0" w:line="240" w:lineRule="auto"/>
        <w:ind w:left="5811" w:firstLine="561"/>
        <w:contextualSpacing/>
        <w:jc w:val="both"/>
        <w:rPr>
          <w:rFonts w:ascii="Times New Roman" w:hAnsi="Times New Roman" w:cs="Times New Roman"/>
          <w:sz w:val="24"/>
          <w:szCs w:val="24"/>
        </w:rPr>
      </w:pPr>
    </w:p>
    <w:p w:rsidR="007E0E56" w:rsidRDefault="007E0E56" w:rsidP="003F398F">
      <w:pPr>
        <w:spacing w:after="0" w:line="240" w:lineRule="auto"/>
        <w:ind w:left="5811" w:firstLine="561"/>
        <w:contextualSpacing/>
        <w:jc w:val="both"/>
        <w:rPr>
          <w:rFonts w:ascii="Times New Roman" w:hAnsi="Times New Roman" w:cs="Times New Roman"/>
          <w:sz w:val="24"/>
          <w:szCs w:val="24"/>
        </w:rPr>
      </w:pPr>
    </w:p>
    <w:p w:rsidR="007E0E56" w:rsidRDefault="007E0E56" w:rsidP="003F398F">
      <w:pPr>
        <w:spacing w:after="0" w:line="240" w:lineRule="auto"/>
        <w:ind w:left="5811" w:firstLine="561"/>
        <w:contextualSpacing/>
        <w:jc w:val="both"/>
        <w:rPr>
          <w:rFonts w:ascii="Times New Roman" w:hAnsi="Times New Roman" w:cs="Times New Roman"/>
          <w:sz w:val="24"/>
          <w:szCs w:val="24"/>
        </w:rPr>
      </w:pPr>
    </w:p>
    <w:p w:rsidR="007E0E56" w:rsidRDefault="007E0E56" w:rsidP="003F398F">
      <w:pPr>
        <w:spacing w:after="0" w:line="240" w:lineRule="auto"/>
        <w:ind w:left="5811" w:firstLine="561"/>
        <w:contextualSpacing/>
        <w:jc w:val="both"/>
        <w:rPr>
          <w:rFonts w:ascii="Times New Roman" w:hAnsi="Times New Roman" w:cs="Times New Roman"/>
          <w:sz w:val="24"/>
          <w:szCs w:val="24"/>
        </w:rPr>
      </w:pPr>
    </w:p>
    <w:p w:rsidR="007E0E56" w:rsidRDefault="007E0E56" w:rsidP="003F398F">
      <w:pPr>
        <w:spacing w:after="0" w:line="240" w:lineRule="auto"/>
        <w:ind w:left="5811" w:firstLine="561"/>
        <w:contextualSpacing/>
        <w:jc w:val="both"/>
        <w:rPr>
          <w:rFonts w:ascii="Times New Roman" w:hAnsi="Times New Roman" w:cs="Times New Roman"/>
          <w:sz w:val="24"/>
          <w:szCs w:val="24"/>
        </w:rPr>
      </w:pPr>
    </w:p>
    <w:p w:rsidR="007E0E56" w:rsidRDefault="007E0E56" w:rsidP="003F398F">
      <w:pPr>
        <w:spacing w:after="0" w:line="240" w:lineRule="auto"/>
        <w:ind w:left="5811" w:firstLine="561"/>
        <w:contextualSpacing/>
        <w:jc w:val="both"/>
        <w:rPr>
          <w:rFonts w:ascii="Times New Roman" w:hAnsi="Times New Roman" w:cs="Times New Roman"/>
          <w:sz w:val="24"/>
          <w:szCs w:val="24"/>
        </w:rPr>
      </w:pPr>
    </w:p>
    <w:p w:rsidR="007E0E56" w:rsidRDefault="007E0E56" w:rsidP="003F398F">
      <w:pPr>
        <w:spacing w:after="0" w:line="240" w:lineRule="auto"/>
        <w:ind w:left="5811" w:firstLine="561"/>
        <w:contextualSpacing/>
        <w:jc w:val="both"/>
        <w:rPr>
          <w:rFonts w:ascii="Times New Roman" w:hAnsi="Times New Roman" w:cs="Times New Roman"/>
          <w:sz w:val="24"/>
          <w:szCs w:val="24"/>
        </w:rPr>
      </w:pPr>
    </w:p>
    <w:p w:rsidR="007E0E56" w:rsidRDefault="007E0E56" w:rsidP="003F398F">
      <w:pPr>
        <w:spacing w:after="0" w:line="240" w:lineRule="auto"/>
        <w:ind w:left="5811" w:firstLine="561"/>
        <w:contextualSpacing/>
        <w:jc w:val="both"/>
        <w:rPr>
          <w:rFonts w:ascii="Times New Roman" w:hAnsi="Times New Roman" w:cs="Times New Roman"/>
          <w:sz w:val="24"/>
          <w:szCs w:val="24"/>
        </w:rPr>
      </w:pPr>
    </w:p>
    <w:p w:rsidR="007E0E56" w:rsidRDefault="007E0E56" w:rsidP="003F398F">
      <w:pPr>
        <w:spacing w:after="0" w:line="240" w:lineRule="auto"/>
        <w:ind w:left="5811" w:firstLine="561"/>
        <w:contextualSpacing/>
        <w:jc w:val="both"/>
        <w:rPr>
          <w:rFonts w:ascii="Times New Roman" w:hAnsi="Times New Roman" w:cs="Times New Roman"/>
          <w:sz w:val="24"/>
          <w:szCs w:val="24"/>
        </w:rPr>
      </w:pPr>
    </w:p>
    <w:p w:rsidR="007E0E56" w:rsidRDefault="007E0E56" w:rsidP="003F398F">
      <w:pPr>
        <w:spacing w:after="0" w:line="240" w:lineRule="auto"/>
        <w:ind w:left="5811" w:firstLine="561"/>
        <w:contextualSpacing/>
        <w:jc w:val="both"/>
        <w:rPr>
          <w:rFonts w:ascii="Times New Roman" w:hAnsi="Times New Roman" w:cs="Times New Roman"/>
          <w:sz w:val="24"/>
          <w:szCs w:val="24"/>
        </w:rPr>
      </w:pPr>
    </w:p>
    <w:p w:rsidR="007E0E56" w:rsidRDefault="007E0E56" w:rsidP="003F398F">
      <w:pPr>
        <w:spacing w:after="0" w:line="240" w:lineRule="auto"/>
        <w:ind w:left="5811" w:firstLine="561"/>
        <w:contextualSpacing/>
        <w:jc w:val="both"/>
        <w:rPr>
          <w:rFonts w:ascii="Times New Roman" w:hAnsi="Times New Roman" w:cs="Times New Roman"/>
          <w:sz w:val="24"/>
          <w:szCs w:val="24"/>
        </w:rPr>
      </w:pPr>
    </w:p>
    <w:p w:rsidR="007E0E56" w:rsidRDefault="007E0E56" w:rsidP="003F398F">
      <w:pPr>
        <w:spacing w:after="0" w:line="240" w:lineRule="auto"/>
        <w:ind w:left="5811" w:firstLine="561"/>
        <w:contextualSpacing/>
        <w:jc w:val="both"/>
        <w:rPr>
          <w:rFonts w:ascii="Times New Roman" w:hAnsi="Times New Roman" w:cs="Times New Roman"/>
          <w:sz w:val="24"/>
          <w:szCs w:val="24"/>
        </w:rPr>
      </w:pPr>
    </w:p>
    <w:p w:rsidR="007E0E56" w:rsidRDefault="007E0E56" w:rsidP="003F398F">
      <w:pPr>
        <w:spacing w:after="0" w:line="240" w:lineRule="auto"/>
        <w:ind w:left="5811" w:firstLine="561"/>
        <w:contextualSpacing/>
        <w:jc w:val="both"/>
        <w:rPr>
          <w:rFonts w:ascii="Times New Roman" w:hAnsi="Times New Roman" w:cs="Times New Roman"/>
          <w:sz w:val="24"/>
          <w:szCs w:val="24"/>
        </w:rPr>
      </w:pPr>
    </w:p>
    <w:p w:rsidR="007E0E56" w:rsidRDefault="007E0E56" w:rsidP="003F398F">
      <w:pPr>
        <w:spacing w:after="0" w:line="240" w:lineRule="auto"/>
        <w:ind w:left="5811" w:firstLine="561"/>
        <w:contextualSpacing/>
        <w:jc w:val="both"/>
        <w:rPr>
          <w:rFonts w:ascii="Times New Roman" w:hAnsi="Times New Roman" w:cs="Times New Roman"/>
          <w:sz w:val="24"/>
          <w:szCs w:val="24"/>
        </w:rPr>
      </w:pPr>
    </w:p>
    <w:p w:rsidR="007A5F4A" w:rsidRPr="003F398F" w:rsidRDefault="007A5F4A" w:rsidP="003F398F">
      <w:pPr>
        <w:spacing w:after="0" w:line="240" w:lineRule="auto"/>
        <w:ind w:left="5811" w:firstLine="561"/>
        <w:contextualSpacing/>
        <w:jc w:val="both"/>
        <w:rPr>
          <w:rFonts w:ascii="Times New Roman" w:hAnsi="Times New Roman" w:cs="Times New Roman"/>
          <w:sz w:val="24"/>
          <w:szCs w:val="24"/>
        </w:rPr>
      </w:pPr>
      <w:r w:rsidRPr="003F398F">
        <w:rPr>
          <w:rFonts w:ascii="Times New Roman" w:hAnsi="Times New Roman" w:cs="Times New Roman"/>
          <w:sz w:val="24"/>
          <w:szCs w:val="24"/>
        </w:rPr>
        <w:t>Приложение № 3</w:t>
      </w:r>
    </w:p>
    <w:p w:rsidR="002A46F3" w:rsidRDefault="002A46F3" w:rsidP="003F398F">
      <w:pPr>
        <w:spacing w:after="0" w:line="240" w:lineRule="auto"/>
        <w:ind w:left="6379"/>
        <w:contextualSpacing/>
        <w:jc w:val="both"/>
        <w:rPr>
          <w:rFonts w:ascii="Times New Roman" w:hAnsi="Times New Roman" w:cs="Times New Roman"/>
          <w:sz w:val="24"/>
          <w:szCs w:val="24"/>
        </w:rPr>
      </w:pPr>
    </w:p>
    <w:p w:rsidR="002A46F3" w:rsidRDefault="002A46F3" w:rsidP="003F398F">
      <w:pPr>
        <w:spacing w:after="0" w:line="240" w:lineRule="auto"/>
        <w:ind w:left="6379"/>
        <w:contextualSpacing/>
        <w:jc w:val="both"/>
        <w:rPr>
          <w:rFonts w:ascii="Times New Roman" w:hAnsi="Times New Roman" w:cs="Times New Roman"/>
          <w:sz w:val="24"/>
          <w:szCs w:val="24"/>
        </w:rPr>
      </w:pPr>
    </w:p>
    <w:p w:rsidR="002A46F3" w:rsidRDefault="002A46F3" w:rsidP="003F398F">
      <w:pPr>
        <w:spacing w:after="0" w:line="240" w:lineRule="auto"/>
        <w:ind w:left="6379"/>
        <w:contextualSpacing/>
        <w:jc w:val="both"/>
        <w:rPr>
          <w:rFonts w:ascii="Times New Roman" w:hAnsi="Times New Roman" w:cs="Times New Roman"/>
          <w:sz w:val="24"/>
          <w:szCs w:val="24"/>
        </w:rPr>
      </w:pPr>
    </w:p>
    <w:p w:rsidR="003F398F" w:rsidRDefault="003F398F" w:rsidP="003F398F">
      <w:pPr>
        <w:spacing w:after="0" w:line="240" w:lineRule="auto"/>
        <w:ind w:left="6379"/>
        <w:contextualSpacing/>
        <w:jc w:val="both"/>
        <w:rPr>
          <w:rFonts w:ascii="Times New Roman" w:hAnsi="Times New Roman" w:cs="Times New Roman"/>
          <w:sz w:val="24"/>
          <w:szCs w:val="24"/>
        </w:rPr>
      </w:pPr>
      <w:r>
        <w:rPr>
          <w:rFonts w:ascii="Times New Roman" w:hAnsi="Times New Roman" w:cs="Times New Roman"/>
          <w:sz w:val="24"/>
          <w:szCs w:val="24"/>
        </w:rPr>
        <w:t>УТВЕРЖДЕНА</w:t>
      </w:r>
    </w:p>
    <w:p w:rsidR="003F398F" w:rsidRDefault="003F398F" w:rsidP="003F398F">
      <w:pPr>
        <w:spacing w:after="0" w:line="240" w:lineRule="auto"/>
        <w:ind w:left="6379"/>
        <w:contextualSpacing/>
        <w:jc w:val="both"/>
        <w:rPr>
          <w:rFonts w:ascii="Times New Roman" w:hAnsi="Times New Roman" w:cs="Times New Roman"/>
          <w:sz w:val="24"/>
          <w:szCs w:val="24"/>
        </w:rPr>
      </w:pPr>
      <w:r>
        <w:rPr>
          <w:rFonts w:ascii="Times New Roman" w:hAnsi="Times New Roman" w:cs="Times New Roman"/>
          <w:sz w:val="24"/>
          <w:szCs w:val="24"/>
        </w:rPr>
        <w:t xml:space="preserve">постановлением администрации </w:t>
      </w:r>
    </w:p>
    <w:p w:rsidR="003F398F" w:rsidRDefault="003F398F" w:rsidP="003F398F">
      <w:pPr>
        <w:spacing w:after="0" w:line="240" w:lineRule="auto"/>
        <w:ind w:left="6379"/>
        <w:contextualSpacing/>
        <w:jc w:val="both"/>
        <w:rPr>
          <w:rFonts w:ascii="Times New Roman" w:hAnsi="Times New Roman" w:cs="Times New Roman"/>
          <w:sz w:val="24"/>
          <w:szCs w:val="24"/>
        </w:rPr>
      </w:pPr>
      <w:r>
        <w:rPr>
          <w:rFonts w:ascii="Times New Roman" w:hAnsi="Times New Roman" w:cs="Times New Roman"/>
          <w:sz w:val="24"/>
          <w:szCs w:val="24"/>
        </w:rPr>
        <w:t xml:space="preserve">сельского поселения </w:t>
      </w:r>
      <w:proofErr w:type="spellStart"/>
      <w:r w:rsidR="00EC41C9">
        <w:rPr>
          <w:rFonts w:ascii="Times New Roman" w:hAnsi="Times New Roman" w:cs="Times New Roman"/>
          <w:sz w:val="24"/>
          <w:szCs w:val="24"/>
        </w:rPr>
        <w:t>Бадряшевский</w:t>
      </w:r>
      <w:proofErr w:type="spellEnd"/>
      <w:r w:rsidR="00EC41C9">
        <w:rPr>
          <w:rFonts w:ascii="Times New Roman" w:hAnsi="Times New Roman" w:cs="Times New Roman"/>
          <w:sz w:val="24"/>
          <w:szCs w:val="24"/>
        </w:rPr>
        <w:t xml:space="preserve"> </w:t>
      </w:r>
      <w:r>
        <w:rPr>
          <w:rFonts w:ascii="Times New Roman" w:hAnsi="Times New Roman" w:cs="Times New Roman"/>
          <w:sz w:val="24"/>
          <w:szCs w:val="24"/>
        </w:rPr>
        <w:t xml:space="preserve">сельсовет муниципального района Татышлинский </w:t>
      </w:r>
      <w:proofErr w:type="gramStart"/>
      <w:r>
        <w:rPr>
          <w:rFonts w:ascii="Times New Roman" w:hAnsi="Times New Roman" w:cs="Times New Roman"/>
          <w:sz w:val="24"/>
          <w:szCs w:val="24"/>
        </w:rPr>
        <w:t>район  Республики</w:t>
      </w:r>
      <w:proofErr w:type="gramEnd"/>
      <w:r>
        <w:rPr>
          <w:rFonts w:ascii="Times New Roman" w:hAnsi="Times New Roman" w:cs="Times New Roman"/>
          <w:sz w:val="24"/>
          <w:szCs w:val="24"/>
        </w:rPr>
        <w:t xml:space="preserve"> Башкортостан</w:t>
      </w:r>
    </w:p>
    <w:p w:rsidR="003F398F" w:rsidRDefault="003F398F" w:rsidP="003F398F">
      <w:pPr>
        <w:spacing w:after="0" w:line="240" w:lineRule="auto"/>
        <w:ind w:left="6379"/>
        <w:rPr>
          <w:rFonts w:ascii="Times New Roman" w:hAnsi="Times New Roman" w:cs="Times New Roman"/>
          <w:sz w:val="24"/>
          <w:szCs w:val="24"/>
        </w:rPr>
      </w:pPr>
      <w:r>
        <w:rPr>
          <w:rFonts w:ascii="Times New Roman" w:hAnsi="Times New Roman" w:cs="Times New Roman"/>
          <w:sz w:val="24"/>
          <w:szCs w:val="24"/>
        </w:rPr>
        <w:t>от 2</w:t>
      </w:r>
      <w:r w:rsidR="00EC41C9">
        <w:rPr>
          <w:rFonts w:ascii="Times New Roman" w:hAnsi="Times New Roman" w:cs="Times New Roman"/>
          <w:sz w:val="24"/>
          <w:szCs w:val="24"/>
        </w:rPr>
        <w:t>7</w:t>
      </w:r>
      <w:r>
        <w:rPr>
          <w:rFonts w:ascii="Times New Roman" w:hAnsi="Times New Roman" w:cs="Times New Roman"/>
          <w:sz w:val="24"/>
          <w:szCs w:val="24"/>
        </w:rPr>
        <w:t xml:space="preserve"> декабря 2023 г. № </w:t>
      </w:r>
      <w:r w:rsidR="00EC41C9">
        <w:rPr>
          <w:rFonts w:ascii="Times New Roman" w:hAnsi="Times New Roman" w:cs="Times New Roman"/>
          <w:sz w:val="24"/>
          <w:szCs w:val="24"/>
        </w:rPr>
        <w:t>30</w:t>
      </w:r>
    </w:p>
    <w:p w:rsidR="003F398F" w:rsidRDefault="003F398F" w:rsidP="003F398F">
      <w:pPr>
        <w:spacing w:after="0" w:line="240" w:lineRule="auto"/>
        <w:rPr>
          <w:rFonts w:ascii="Times New Roman" w:hAnsi="Times New Roman" w:cs="Times New Roman"/>
          <w:sz w:val="28"/>
          <w:szCs w:val="28"/>
        </w:rPr>
      </w:pPr>
    </w:p>
    <w:p w:rsidR="007A5F4A" w:rsidRPr="00B331CD" w:rsidRDefault="007A5F4A" w:rsidP="007A5F4A">
      <w:pPr>
        <w:spacing w:after="0" w:line="240" w:lineRule="auto"/>
        <w:rPr>
          <w:rFonts w:ascii="Times New Roman" w:hAnsi="Times New Roman" w:cs="Times New Roman"/>
          <w:sz w:val="28"/>
          <w:szCs w:val="28"/>
        </w:rPr>
      </w:pPr>
    </w:p>
    <w:p w:rsidR="007A5F4A" w:rsidRPr="00A90F6A" w:rsidRDefault="007A5F4A" w:rsidP="007A5F4A">
      <w:pPr>
        <w:spacing w:after="0" w:line="240" w:lineRule="auto"/>
        <w:contextualSpacing/>
        <w:jc w:val="center"/>
        <w:rPr>
          <w:rFonts w:ascii="Times New Roman" w:hAnsi="Times New Roman" w:cs="Times New Roman"/>
          <w:sz w:val="28"/>
          <w:szCs w:val="28"/>
        </w:rPr>
      </w:pPr>
      <w:r w:rsidRPr="00A90F6A">
        <w:rPr>
          <w:rFonts w:ascii="Times New Roman" w:hAnsi="Times New Roman" w:cs="Times New Roman"/>
          <w:sz w:val="28"/>
          <w:szCs w:val="28"/>
        </w:rPr>
        <w:t xml:space="preserve">ПРОГРАММА </w:t>
      </w:r>
    </w:p>
    <w:p w:rsidR="007A5F4A" w:rsidRPr="003F398F" w:rsidRDefault="007A5F4A" w:rsidP="007A5F4A">
      <w:pPr>
        <w:spacing w:after="0" w:line="240" w:lineRule="auto"/>
        <w:contextualSpacing/>
        <w:jc w:val="center"/>
        <w:rPr>
          <w:rFonts w:ascii="Times New Roman" w:hAnsi="Times New Roman" w:cs="Times New Roman"/>
          <w:b/>
          <w:sz w:val="28"/>
          <w:szCs w:val="28"/>
        </w:rPr>
      </w:pPr>
      <w:r w:rsidRPr="003F398F">
        <w:rPr>
          <w:rFonts w:ascii="Times New Roman" w:hAnsi="Times New Roman" w:cs="Times New Roman"/>
          <w:b/>
          <w:sz w:val="28"/>
          <w:szCs w:val="28"/>
        </w:rPr>
        <w:t xml:space="preserve">профилактики рисков причинения вреда (ущерба) охраняемым законом ценностям по муниципальному жилищному контролю, осуществляемому органом муниципального контроля – администрацией </w:t>
      </w:r>
      <w:r w:rsidR="003F398F" w:rsidRPr="003F398F">
        <w:rPr>
          <w:rFonts w:ascii="Times New Roman" w:hAnsi="Times New Roman" w:cs="Times New Roman"/>
          <w:b/>
          <w:sz w:val="28"/>
          <w:szCs w:val="28"/>
        </w:rPr>
        <w:t xml:space="preserve">сельского поселения </w:t>
      </w:r>
      <w:proofErr w:type="spellStart"/>
      <w:r w:rsidR="002A46F3">
        <w:rPr>
          <w:rFonts w:ascii="Times New Roman" w:hAnsi="Times New Roman" w:cs="Times New Roman"/>
          <w:b/>
          <w:sz w:val="28"/>
          <w:szCs w:val="28"/>
        </w:rPr>
        <w:t>Бадряшевский</w:t>
      </w:r>
      <w:proofErr w:type="spellEnd"/>
      <w:r w:rsidR="002A46F3">
        <w:rPr>
          <w:rFonts w:ascii="Times New Roman" w:hAnsi="Times New Roman" w:cs="Times New Roman"/>
          <w:b/>
          <w:sz w:val="28"/>
          <w:szCs w:val="28"/>
        </w:rPr>
        <w:t xml:space="preserve"> </w:t>
      </w:r>
      <w:r w:rsidR="003F398F" w:rsidRPr="003F398F">
        <w:rPr>
          <w:rFonts w:ascii="Times New Roman" w:hAnsi="Times New Roman" w:cs="Times New Roman"/>
          <w:b/>
          <w:sz w:val="28"/>
          <w:szCs w:val="28"/>
        </w:rPr>
        <w:t xml:space="preserve">сельсовет муниципального района Татышлинский сельсовет Республики Башкортостан </w:t>
      </w:r>
      <w:r w:rsidRPr="003F398F">
        <w:rPr>
          <w:rFonts w:ascii="Times New Roman" w:hAnsi="Times New Roman" w:cs="Times New Roman"/>
          <w:b/>
          <w:sz w:val="28"/>
          <w:szCs w:val="28"/>
        </w:rPr>
        <w:t>на 202</w:t>
      </w:r>
      <w:r w:rsidR="002A46F3">
        <w:rPr>
          <w:rFonts w:ascii="Times New Roman" w:hAnsi="Times New Roman" w:cs="Times New Roman"/>
          <w:b/>
          <w:sz w:val="28"/>
          <w:szCs w:val="28"/>
        </w:rPr>
        <w:t>4</w:t>
      </w:r>
      <w:r w:rsidRPr="003F398F">
        <w:rPr>
          <w:rFonts w:ascii="Times New Roman" w:hAnsi="Times New Roman" w:cs="Times New Roman"/>
          <w:b/>
          <w:sz w:val="28"/>
          <w:szCs w:val="28"/>
        </w:rPr>
        <w:t xml:space="preserve"> год</w:t>
      </w:r>
    </w:p>
    <w:p w:rsidR="007A5F4A" w:rsidRPr="003F398F" w:rsidRDefault="007A5F4A" w:rsidP="007A5F4A">
      <w:pPr>
        <w:spacing w:after="0" w:line="240" w:lineRule="auto"/>
        <w:contextualSpacing/>
        <w:jc w:val="center"/>
        <w:rPr>
          <w:rFonts w:ascii="Times New Roman" w:hAnsi="Times New Roman" w:cs="Times New Roman"/>
          <w:b/>
          <w:sz w:val="28"/>
          <w:szCs w:val="28"/>
        </w:rPr>
      </w:pPr>
      <w:r w:rsidRPr="003F398F">
        <w:rPr>
          <w:rFonts w:ascii="Times New Roman" w:hAnsi="Times New Roman" w:cs="Times New Roman"/>
          <w:b/>
          <w:sz w:val="28"/>
          <w:szCs w:val="28"/>
        </w:rPr>
        <w:t>(далее – программа профилактики)</w:t>
      </w:r>
    </w:p>
    <w:p w:rsidR="007A5F4A" w:rsidRDefault="007A5F4A" w:rsidP="007A5F4A">
      <w:pPr>
        <w:spacing w:after="0" w:line="240" w:lineRule="auto"/>
        <w:contextualSpacing/>
        <w:jc w:val="both"/>
        <w:rPr>
          <w:rFonts w:ascii="Times New Roman" w:hAnsi="Times New Roman" w:cs="Times New Roman"/>
          <w:sz w:val="28"/>
          <w:szCs w:val="28"/>
        </w:rPr>
      </w:pPr>
    </w:p>
    <w:p w:rsidR="007A5F4A" w:rsidRDefault="007A5F4A" w:rsidP="00002EB1">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 xml:space="preserve">Раздел 1. </w:t>
      </w:r>
      <w:r w:rsidR="00002EB1" w:rsidRPr="00002EB1">
        <w:rPr>
          <w:rFonts w:ascii="Times New Roman" w:hAnsi="Times New Roman" w:cs="Times New Roman"/>
          <w:sz w:val="28"/>
          <w:szCs w:val="28"/>
        </w:rPr>
        <w:t xml:space="preserve">Анализ текущего состояния осуществления муниципального </w:t>
      </w:r>
      <w:r w:rsidR="006E21CE" w:rsidRPr="006E21CE">
        <w:rPr>
          <w:rFonts w:ascii="Times New Roman" w:hAnsi="Times New Roman" w:cs="Times New Roman"/>
          <w:sz w:val="28"/>
          <w:szCs w:val="28"/>
        </w:rPr>
        <w:t>жилищн</w:t>
      </w:r>
      <w:r w:rsidR="00002EB1" w:rsidRPr="00002EB1">
        <w:rPr>
          <w:rFonts w:ascii="Times New Roman" w:hAnsi="Times New Roman" w:cs="Times New Roman"/>
          <w:sz w:val="28"/>
          <w:szCs w:val="28"/>
        </w:rPr>
        <w:t>ого контроля, описание текущего уровня развития профилактической деятельности органа муниципального контроля, характеристика проблем, на решение которых направлена программа профилактики</w:t>
      </w:r>
    </w:p>
    <w:p w:rsidR="00002EB1" w:rsidRPr="00BB2F75" w:rsidRDefault="00002EB1" w:rsidP="00002EB1">
      <w:pPr>
        <w:pStyle w:val="a3"/>
        <w:spacing w:after="0" w:line="240" w:lineRule="auto"/>
        <w:ind w:left="0"/>
        <w:jc w:val="center"/>
        <w:rPr>
          <w:rFonts w:ascii="Times New Roman" w:hAnsi="Times New Roman" w:cs="Times New Roman"/>
          <w:sz w:val="28"/>
          <w:szCs w:val="28"/>
        </w:rPr>
      </w:pPr>
    </w:p>
    <w:p w:rsidR="007A5F4A" w:rsidRPr="00A2670D" w:rsidRDefault="007A5F4A" w:rsidP="007A5F4A">
      <w:pPr>
        <w:pStyle w:val="a3"/>
        <w:spacing w:after="0" w:line="240" w:lineRule="auto"/>
        <w:ind w:left="0" w:firstLine="709"/>
        <w:jc w:val="both"/>
        <w:rPr>
          <w:rFonts w:ascii="Times New Roman" w:hAnsi="Times New Roman" w:cs="Times New Roman"/>
          <w:sz w:val="28"/>
          <w:szCs w:val="28"/>
        </w:rPr>
      </w:pPr>
      <w:r w:rsidRPr="00A2670D">
        <w:rPr>
          <w:rFonts w:ascii="Times New Roman" w:hAnsi="Times New Roman" w:cs="Times New Roman"/>
          <w:sz w:val="28"/>
          <w:szCs w:val="28"/>
        </w:rPr>
        <w:t>В результате проведенного анализа за соблюдением обязательных требований законодательства, выявленных в рамках муниципального жилищного контроля, наиболее распространенными случаями н</w:t>
      </w:r>
      <w:r>
        <w:rPr>
          <w:rFonts w:ascii="Times New Roman" w:hAnsi="Times New Roman" w:cs="Times New Roman"/>
          <w:sz w:val="28"/>
          <w:szCs w:val="28"/>
        </w:rPr>
        <w:t>арушений обязательных требований</w:t>
      </w:r>
      <w:r w:rsidRPr="00A2670D">
        <w:rPr>
          <w:rFonts w:ascii="Times New Roman" w:hAnsi="Times New Roman" w:cs="Times New Roman"/>
          <w:sz w:val="28"/>
          <w:szCs w:val="28"/>
        </w:rPr>
        <w:t xml:space="preserve"> являются:</w:t>
      </w:r>
    </w:p>
    <w:p w:rsidR="007A5F4A" w:rsidRPr="00A2670D" w:rsidRDefault="007A5F4A" w:rsidP="007A5F4A">
      <w:pPr>
        <w:pStyle w:val="a3"/>
        <w:spacing w:after="0" w:line="240" w:lineRule="auto"/>
        <w:ind w:left="0" w:firstLine="709"/>
        <w:jc w:val="both"/>
        <w:rPr>
          <w:rFonts w:ascii="Times New Roman" w:hAnsi="Times New Roman" w:cs="Times New Roman"/>
          <w:sz w:val="28"/>
          <w:szCs w:val="28"/>
        </w:rPr>
      </w:pPr>
      <w:r w:rsidRPr="00A2670D">
        <w:rPr>
          <w:rFonts w:ascii="Times New Roman" w:hAnsi="Times New Roman" w:cs="Times New Roman"/>
          <w:sz w:val="28"/>
          <w:szCs w:val="28"/>
        </w:rPr>
        <w:t>нарушение правил содержания и ремонта общего имущества в многоквартирных домах, в части ненадлежащего содержания лестничных клеток (на окрашенных поверхностях стен (панелей) имеются вмятины, имеются сколы ступеней, местами отсутствует ограждение лестничного марша, имеются выбоины на лестничных площадках, наличие скруток эл.</w:t>
      </w:r>
      <w:r>
        <w:rPr>
          <w:rFonts w:ascii="Times New Roman" w:hAnsi="Times New Roman" w:cs="Times New Roman"/>
          <w:sz w:val="28"/>
          <w:szCs w:val="28"/>
        </w:rPr>
        <w:t xml:space="preserve"> </w:t>
      </w:r>
      <w:r w:rsidRPr="00A2670D">
        <w:rPr>
          <w:rFonts w:ascii="Times New Roman" w:hAnsi="Times New Roman" w:cs="Times New Roman"/>
          <w:sz w:val="28"/>
          <w:szCs w:val="28"/>
        </w:rPr>
        <w:t xml:space="preserve">проводов, частично отсутствуют плафоны освещения, заполнение оконных проемов стеклом с </w:t>
      </w:r>
      <w:proofErr w:type="spellStart"/>
      <w:r w:rsidRPr="00A2670D">
        <w:rPr>
          <w:rFonts w:ascii="Times New Roman" w:hAnsi="Times New Roman" w:cs="Times New Roman"/>
          <w:sz w:val="28"/>
          <w:szCs w:val="28"/>
        </w:rPr>
        <w:t>доборными</w:t>
      </w:r>
      <w:proofErr w:type="spellEnd"/>
      <w:r w:rsidRPr="00A2670D">
        <w:rPr>
          <w:rFonts w:ascii="Times New Roman" w:hAnsi="Times New Roman" w:cs="Times New Roman"/>
          <w:sz w:val="28"/>
          <w:szCs w:val="28"/>
        </w:rPr>
        <w:t xml:space="preserve"> элементами (кусками)), ненадлежащее санитарное содержание в части уборки подъездов, не герметичности соединения стволов мусоропроводов, отсутствия уплотнительных прокладок на загрузочных клапанах мусоропроводов), ненадлежащего содержания фасада МКД, ненадлежащее содержание придомовой территории многоквартирных </w:t>
      </w:r>
      <w:r w:rsidRPr="00A2670D">
        <w:rPr>
          <w:rFonts w:ascii="Times New Roman" w:hAnsi="Times New Roman" w:cs="Times New Roman"/>
          <w:sz w:val="28"/>
          <w:szCs w:val="28"/>
        </w:rPr>
        <w:lastRenderedPageBreak/>
        <w:t>домов (не проведены работы по частичному (ямочному) ремонту асфальтового покрытия, уборке дворовой территории).</w:t>
      </w:r>
    </w:p>
    <w:p w:rsidR="007A5F4A" w:rsidRPr="00A2670D" w:rsidRDefault="007A5F4A" w:rsidP="007A5F4A">
      <w:pPr>
        <w:pStyle w:val="a3"/>
        <w:spacing w:after="0" w:line="240" w:lineRule="auto"/>
        <w:ind w:left="0" w:firstLine="709"/>
        <w:jc w:val="both"/>
        <w:rPr>
          <w:rFonts w:ascii="Times New Roman" w:hAnsi="Times New Roman" w:cs="Times New Roman"/>
          <w:sz w:val="28"/>
          <w:szCs w:val="28"/>
        </w:rPr>
      </w:pPr>
      <w:r w:rsidRPr="00A2670D">
        <w:rPr>
          <w:rFonts w:ascii="Times New Roman" w:hAnsi="Times New Roman" w:cs="Times New Roman"/>
          <w:sz w:val="28"/>
          <w:szCs w:val="28"/>
        </w:rPr>
        <w:t xml:space="preserve">нарушение </w:t>
      </w:r>
      <w:bookmarkStart w:id="3" w:name="_Hlk80278725"/>
      <w:r w:rsidRPr="00A2670D">
        <w:rPr>
          <w:rFonts w:ascii="Times New Roman" w:hAnsi="Times New Roman" w:cs="Times New Roman"/>
          <w:sz w:val="28"/>
          <w:szCs w:val="28"/>
        </w:rPr>
        <w:t>правил содержания и ремонта жилых помещений муниципального жилого фонда</w:t>
      </w:r>
      <w:bookmarkEnd w:id="3"/>
      <w:r w:rsidRPr="00A2670D">
        <w:rPr>
          <w:rFonts w:ascii="Times New Roman" w:hAnsi="Times New Roman" w:cs="Times New Roman"/>
          <w:sz w:val="28"/>
          <w:szCs w:val="28"/>
        </w:rPr>
        <w:t>, в части несоответствия содержания жилого помещения требованиям санитарно - гигиенических правил, отсутствие дверной коробки, частичное разрушение штукатурного слоя, наличие скруток эл.</w:t>
      </w:r>
      <w:r>
        <w:rPr>
          <w:rFonts w:ascii="Times New Roman" w:hAnsi="Times New Roman" w:cs="Times New Roman"/>
          <w:sz w:val="28"/>
          <w:szCs w:val="28"/>
        </w:rPr>
        <w:t xml:space="preserve"> </w:t>
      </w:r>
      <w:r w:rsidRPr="00A2670D">
        <w:rPr>
          <w:rFonts w:ascii="Times New Roman" w:hAnsi="Times New Roman" w:cs="Times New Roman"/>
          <w:sz w:val="28"/>
          <w:szCs w:val="28"/>
        </w:rPr>
        <w:t>проводов, протечки сантехнического оборудования</w:t>
      </w:r>
    </w:p>
    <w:p w:rsidR="007A5F4A" w:rsidRPr="00A2670D" w:rsidRDefault="007A5F4A" w:rsidP="007A5F4A">
      <w:pPr>
        <w:pStyle w:val="a3"/>
        <w:spacing w:after="0" w:line="240" w:lineRule="auto"/>
        <w:ind w:left="0" w:firstLine="709"/>
        <w:jc w:val="both"/>
        <w:rPr>
          <w:rFonts w:ascii="Times New Roman" w:hAnsi="Times New Roman" w:cs="Times New Roman"/>
          <w:sz w:val="28"/>
          <w:szCs w:val="28"/>
        </w:rPr>
      </w:pPr>
      <w:r w:rsidRPr="00A2670D">
        <w:rPr>
          <w:rFonts w:ascii="Times New Roman" w:hAnsi="Times New Roman" w:cs="Times New Roman"/>
          <w:sz w:val="28"/>
          <w:szCs w:val="28"/>
        </w:rPr>
        <w:t>переустройство и (или) перепланировка жилых помещений муниципального жилого фонда без разрешительных документов;</w:t>
      </w:r>
    </w:p>
    <w:p w:rsidR="007A5F4A" w:rsidRPr="00A2670D" w:rsidRDefault="007A5F4A" w:rsidP="007A5F4A">
      <w:pPr>
        <w:pStyle w:val="a3"/>
        <w:spacing w:after="0" w:line="240" w:lineRule="auto"/>
        <w:ind w:left="0" w:firstLine="709"/>
        <w:jc w:val="both"/>
        <w:rPr>
          <w:rFonts w:ascii="Times New Roman" w:hAnsi="Times New Roman" w:cs="Times New Roman"/>
          <w:sz w:val="28"/>
          <w:szCs w:val="28"/>
        </w:rPr>
      </w:pPr>
      <w:bookmarkStart w:id="4" w:name="_Hlk80280343"/>
      <w:r w:rsidRPr="00A2670D">
        <w:rPr>
          <w:rFonts w:ascii="Times New Roman" w:hAnsi="Times New Roman" w:cs="Times New Roman"/>
          <w:sz w:val="28"/>
          <w:szCs w:val="28"/>
        </w:rPr>
        <w:t>непредставление или несвоевременное представление в орган (должностному лицу), осуществляющий (осуществляющему) муниципальный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орган (должностному лицу), осуществляющий (осуществляющему) муниципальный контроль, таких сведений (информации) в неполном объеме или в искаженном виде</w:t>
      </w:r>
      <w:bookmarkEnd w:id="4"/>
      <w:r w:rsidRPr="00A2670D">
        <w:rPr>
          <w:rFonts w:ascii="Times New Roman" w:hAnsi="Times New Roman" w:cs="Times New Roman"/>
          <w:sz w:val="28"/>
          <w:szCs w:val="28"/>
        </w:rPr>
        <w:t>.</w:t>
      </w:r>
    </w:p>
    <w:p w:rsidR="007A5F4A" w:rsidRDefault="007A5F4A" w:rsidP="007A5F4A">
      <w:pPr>
        <w:pStyle w:val="a3"/>
        <w:spacing w:after="0" w:line="240" w:lineRule="auto"/>
        <w:ind w:left="0" w:firstLine="709"/>
        <w:jc w:val="both"/>
        <w:rPr>
          <w:rFonts w:ascii="Times New Roman" w:hAnsi="Times New Roman" w:cs="Times New Roman"/>
          <w:sz w:val="28"/>
          <w:szCs w:val="28"/>
        </w:rPr>
      </w:pPr>
      <w:r w:rsidRPr="009416C2">
        <w:rPr>
          <w:rFonts w:ascii="Times New Roman" w:hAnsi="Times New Roman" w:cs="Times New Roman"/>
          <w:sz w:val="28"/>
          <w:szCs w:val="28"/>
        </w:rPr>
        <w:t xml:space="preserve">Причинами нарушения обязательных требований, в части </w:t>
      </w:r>
      <w:r>
        <w:rPr>
          <w:rFonts w:ascii="Times New Roman" w:hAnsi="Times New Roman" w:cs="Times New Roman"/>
          <w:sz w:val="28"/>
          <w:szCs w:val="28"/>
        </w:rPr>
        <w:t>содержания общего имущества в многоквартирных домах является отсутствие четко выстроенной системы технического осмотра жилых зданий</w:t>
      </w:r>
      <w:r w:rsidRPr="009416C2">
        <w:rPr>
          <w:rFonts w:ascii="Times New Roman" w:hAnsi="Times New Roman" w:cs="Times New Roman"/>
          <w:sz w:val="28"/>
          <w:szCs w:val="28"/>
        </w:rPr>
        <w:t xml:space="preserve"> </w:t>
      </w:r>
      <w:r>
        <w:rPr>
          <w:rFonts w:ascii="Times New Roman" w:hAnsi="Times New Roman" w:cs="Times New Roman"/>
          <w:sz w:val="28"/>
          <w:szCs w:val="28"/>
        </w:rPr>
        <w:t>(плановые осмотры, общие, частичные, сезонные осмотры после явлений стихийного характера), направленного на установление возможных причин возникновения дефектов, профилактику их появления, выработку мер по их устранению и реализации управляющими организациями предусмотренного действующим законодательства права инициирования проведения общих собраний с целью постановки перед собственниками помещений МКД вопросов о состоянии общего имущества, необходимости проведения работ по текущему и капитальному ремонту.</w:t>
      </w:r>
    </w:p>
    <w:p w:rsidR="007A5F4A" w:rsidRDefault="007A5F4A" w:rsidP="007A5F4A">
      <w:pPr>
        <w:pStyle w:val="a3"/>
        <w:spacing w:after="0" w:line="240" w:lineRule="auto"/>
        <w:ind w:left="0" w:firstLine="709"/>
        <w:jc w:val="both"/>
        <w:rPr>
          <w:rFonts w:ascii="Times New Roman" w:hAnsi="Times New Roman" w:cs="Times New Roman"/>
          <w:sz w:val="28"/>
          <w:szCs w:val="28"/>
        </w:rPr>
      </w:pPr>
      <w:r w:rsidRPr="009416C2">
        <w:rPr>
          <w:rFonts w:ascii="Times New Roman" w:hAnsi="Times New Roman" w:cs="Times New Roman"/>
          <w:sz w:val="28"/>
          <w:szCs w:val="28"/>
        </w:rPr>
        <w:t xml:space="preserve">Значительная часть нарушений </w:t>
      </w:r>
      <w:r w:rsidRPr="007164CB">
        <w:rPr>
          <w:rFonts w:ascii="Times New Roman" w:hAnsi="Times New Roman" w:cs="Times New Roman"/>
          <w:sz w:val="28"/>
          <w:szCs w:val="28"/>
        </w:rPr>
        <w:t xml:space="preserve">обязательных требований, в части содержания общего имущества в многоквартирных домах </w:t>
      </w:r>
      <w:r w:rsidRPr="009416C2">
        <w:rPr>
          <w:rFonts w:ascii="Times New Roman" w:hAnsi="Times New Roman" w:cs="Times New Roman"/>
          <w:sz w:val="28"/>
          <w:szCs w:val="28"/>
        </w:rPr>
        <w:t>совершается из-за слабой организации работы и</w:t>
      </w:r>
      <w:r>
        <w:rPr>
          <w:rFonts w:ascii="Times New Roman" w:hAnsi="Times New Roman" w:cs="Times New Roman"/>
          <w:sz w:val="28"/>
          <w:szCs w:val="28"/>
        </w:rPr>
        <w:t xml:space="preserve"> </w:t>
      </w:r>
      <w:r w:rsidRPr="009416C2">
        <w:rPr>
          <w:rFonts w:ascii="Times New Roman" w:hAnsi="Times New Roman" w:cs="Times New Roman"/>
          <w:sz w:val="28"/>
          <w:szCs w:val="28"/>
        </w:rPr>
        <w:t>отсутствия контроля за выполненными работами со стороны руководящего персонала</w:t>
      </w:r>
      <w:r>
        <w:rPr>
          <w:rFonts w:ascii="Times New Roman" w:hAnsi="Times New Roman" w:cs="Times New Roman"/>
          <w:sz w:val="28"/>
          <w:szCs w:val="28"/>
        </w:rPr>
        <w:t xml:space="preserve"> </w:t>
      </w:r>
      <w:r w:rsidRPr="009416C2">
        <w:rPr>
          <w:rFonts w:ascii="Times New Roman" w:hAnsi="Times New Roman" w:cs="Times New Roman"/>
          <w:sz w:val="28"/>
          <w:szCs w:val="28"/>
        </w:rPr>
        <w:t>управляющей организации. Зачастую технический персонал, наблюдая слабый контроль</w:t>
      </w:r>
      <w:r>
        <w:rPr>
          <w:rFonts w:ascii="Times New Roman" w:hAnsi="Times New Roman" w:cs="Times New Roman"/>
          <w:sz w:val="28"/>
          <w:szCs w:val="28"/>
        </w:rPr>
        <w:t xml:space="preserve"> </w:t>
      </w:r>
      <w:r w:rsidRPr="009416C2">
        <w:rPr>
          <w:rFonts w:ascii="Times New Roman" w:hAnsi="Times New Roman" w:cs="Times New Roman"/>
          <w:sz w:val="28"/>
          <w:szCs w:val="28"/>
        </w:rPr>
        <w:t>со стороны руководителей, допускают некачественные работы по устранению нарушений.</w:t>
      </w:r>
    </w:p>
    <w:p w:rsidR="007A5F4A" w:rsidRDefault="007A5F4A" w:rsidP="007A5F4A">
      <w:pPr>
        <w:pStyle w:val="a3"/>
        <w:spacing w:after="0" w:line="240" w:lineRule="auto"/>
        <w:ind w:left="0" w:firstLine="709"/>
        <w:jc w:val="both"/>
        <w:rPr>
          <w:rFonts w:ascii="Times New Roman" w:hAnsi="Times New Roman" w:cs="Times New Roman"/>
          <w:sz w:val="28"/>
          <w:szCs w:val="28"/>
        </w:rPr>
      </w:pPr>
      <w:r w:rsidRPr="007164CB">
        <w:rPr>
          <w:rFonts w:ascii="Times New Roman" w:hAnsi="Times New Roman" w:cs="Times New Roman"/>
          <w:sz w:val="28"/>
          <w:szCs w:val="28"/>
        </w:rPr>
        <w:t>Другой причиной совершения нарушений в части содержания общего имущества. является слабая, либо вовсе отсутствующая "обратная реакция” на обращения жильцов по конкретным случаям нарушений правил содержания общего имущества (</w:t>
      </w:r>
      <w:r>
        <w:rPr>
          <w:rFonts w:ascii="Times New Roman" w:hAnsi="Times New Roman" w:cs="Times New Roman"/>
          <w:sz w:val="28"/>
          <w:szCs w:val="28"/>
        </w:rPr>
        <w:t>наличие выбоин асфальтового покрытия дворовой территории, не</w:t>
      </w:r>
      <w:r w:rsidRPr="007164CB">
        <w:rPr>
          <w:rFonts w:ascii="Times New Roman" w:hAnsi="Times New Roman" w:cs="Times New Roman"/>
          <w:sz w:val="28"/>
          <w:szCs w:val="28"/>
        </w:rPr>
        <w:t xml:space="preserve"> </w:t>
      </w:r>
      <w:r>
        <w:rPr>
          <w:rFonts w:ascii="Times New Roman" w:hAnsi="Times New Roman" w:cs="Times New Roman"/>
          <w:sz w:val="28"/>
          <w:szCs w:val="28"/>
        </w:rPr>
        <w:t xml:space="preserve">надлежащее проведение работ по текущему ремонту подъездов </w:t>
      </w:r>
      <w:r w:rsidRPr="007164CB">
        <w:rPr>
          <w:rFonts w:ascii="Times New Roman" w:hAnsi="Times New Roman" w:cs="Times New Roman"/>
          <w:sz w:val="28"/>
          <w:szCs w:val="28"/>
        </w:rPr>
        <w:t xml:space="preserve">и т.д.). В некоторых случаях управляющие компании игнорируют обращения жильцов по поводу содержания общего имущества, тем самым собственными действиями подталкивают их на обращения в органы жилищного </w:t>
      </w:r>
      <w:r>
        <w:rPr>
          <w:rFonts w:ascii="Times New Roman" w:hAnsi="Times New Roman" w:cs="Times New Roman"/>
          <w:sz w:val="28"/>
          <w:szCs w:val="28"/>
        </w:rPr>
        <w:t>контроля (надзора)</w:t>
      </w:r>
      <w:r w:rsidRPr="007164CB">
        <w:rPr>
          <w:rFonts w:ascii="Times New Roman" w:hAnsi="Times New Roman" w:cs="Times New Roman"/>
          <w:sz w:val="28"/>
          <w:szCs w:val="28"/>
        </w:rPr>
        <w:t>, прокуратуру, что, в свою очередь, приводит к проведению в отношении субъекта контроля внеплановой проверки, выдаче предписания и, как правило, привлечению к административной ответственности с вынесением административного наказания в виде штрафа.</w:t>
      </w:r>
    </w:p>
    <w:p w:rsidR="007A5F4A" w:rsidRPr="007164CB" w:rsidRDefault="007A5F4A" w:rsidP="007A5F4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w:t>
      </w:r>
      <w:r w:rsidRPr="007164CB">
        <w:rPr>
          <w:rFonts w:ascii="Times New Roman" w:hAnsi="Times New Roman" w:cs="Times New Roman"/>
          <w:sz w:val="28"/>
          <w:szCs w:val="28"/>
        </w:rPr>
        <w:t xml:space="preserve"> некоторых случаях управляющие организаци</w:t>
      </w:r>
      <w:r>
        <w:rPr>
          <w:rFonts w:ascii="Times New Roman" w:hAnsi="Times New Roman" w:cs="Times New Roman"/>
          <w:sz w:val="28"/>
          <w:szCs w:val="28"/>
        </w:rPr>
        <w:t>и</w:t>
      </w:r>
      <w:r w:rsidRPr="007164CB">
        <w:rPr>
          <w:rFonts w:ascii="Times New Roman" w:hAnsi="Times New Roman" w:cs="Times New Roman"/>
          <w:sz w:val="28"/>
          <w:szCs w:val="28"/>
        </w:rPr>
        <w:t xml:space="preserve"> для обоснования невыполнения тех или иных работ по содержанию общего имущества ссылаются на отсутствие таких работ в договоре управления многоквартирным домом, плохой собираемости платы за содержание и ремонт жилых помещений и др.</w:t>
      </w:r>
      <w:r>
        <w:rPr>
          <w:rFonts w:ascii="Times New Roman" w:hAnsi="Times New Roman" w:cs="Times New Roman"/>
          <w:sz w:val="28"/>
          <w:szCs w:val="28"/>
        </w:rPr>
        <w:t xml:space="preserve"> </w:t>
      </w:r>
      <w:r w:rsidRPr="007164CB">
        <w:rPr>
          <w:rFonts w:ascii="Times New Roman" w:hAnsi="Times New Roman" w:cs="Times New Roman"/>
          <w:sz w:val="28"/>
          <w:szCs w:val="28"/>
        </w:rPr>
        <w:t>Однако, соблюдение требований, предусмотренных действующим законодательством в части содержания жилого фонда, является обязательным, независимо от того, предусмотрены ли в договоре управления или нет.</w:t>
      </w:r>
    </w:p>
    <w:p w:rsidR="007A5F4A" w:rsidRDefault="007A5F4A" w:rsidP="007A5F4A">
      <w:pPr>
        <w:pStyle w:val="a3"/>
        <w:spacing w:after="0" w:line="240" w:lineRule="auto"/>
        <w:ind w:left="0" w:firstLine="709"/>
        <w:jc w:val="both"/>
        <w:rPr>
          <w:rFonts w:ascii="Times New Roman" w:hAnsi="Times New Roman" w:cs="Times New Roman"/>
          <w:sz w:val="28"/>
          <w:szCs w:val="28"/>
        </w:rPr>
      </w:pPr>
      <w:r w:rsidRPr="0091532E">
        <w:rPr>
          <w:rFonts w:ascii="Times New Roman" w:hAnsi="Times New Roman" w:cs="Times New Roman"/>
          <w:sz w:val="28"/>
          <w:szCs w:val="28"/>
        </w:rPr>
        <w:t xml:space="preserve">Причинами совершения правонарушений, в части содержания и ремонта жилых помещений </w:t>
      </w:r>
      <w:r w:rsidRPr="007C7FFE">
        <w:rPr>
          <w:rFonts w:ascii="Times New Roman" w:hAnsi="Times New Roman" w:cs="Times New Roman"/>
          <w:sz w:val="28"/>
          <w:szCs w:val="28"/>
        </w:rPr>
        <w:t>муниципального жилого фонда</w:t>
      </w:r>
      <w:r w:rsidRPr="00366F40">
        <w:rPr>
          <w:rFonts w:ascii="Times New Roman" w:hAnsi="Times New Roman" w:cs="Times New Roman"/>
          <w:sz w:val="28"/>
          <w:szCs w:val="28"/>
        </w:rPr>
        <w:t>, явля</w:t>
      </w:r>
      <w:r>
        <w:rPr>
          <w:rFonts w:ascii="Times New Roman" w:hAnsi="Times New Roman" w:cs="Times New Roman"/>
          <w:sz w:val="28"/>
          <w:szCs w:val="28"/>
        </w:rPr>
        <w:t>е</w:t>
      </w:r>
      <w:r w:rsidRPr="00366F40">
        <w:rPr>
          <w:rFonts w:ascii="Times New Roman" w:hAnsi="Times New Roman" w:cs="Times New Roman"/>
          <w:sz w:val="28"/>
          <w:szCs w:val="28"/>
        </w:rPr>
        <w:t>тся</w:t>
      </w:r>
      <w:r>
        <w:rPr>
          <w:rFonts w:ascii="Times New Roman" w:hAnsi="Times New Roman" w:cs="Times New Roman"/>
          <w:sz w:val="28"/>
          <w:szCs w:val="28"/>
        </w:rPr>
        <w:t xml:space="preserve"> н</w:t>
      </w:r>
      <w:r w:rsidRPr="007C7FFE">
        <w:rPr>
          <w:rFonts w:ascii="Times New Roman" w:hAnsi="Times New Roman" w:cs="Times New Roman"/>
          <w:sz w:val="28"/>
          <w:szCs w:val="28"/>
        </w:rPr>
        <w:t xml:space="preserve">езнание гражданами </w:t>
      </w:r>
      <w:r w:rsidRPr="0091532E">
        <w:rPr>
          <w:rFonts w:ascii="Times New Roman" w:hAnsi="Times New Roman" w:cs="Times New Roman"/>
          <w:sz w:val="28"/>
          <w:szCs w:val="28"/>
        </w:rPr>
        <w:t xml:space="preserve">нормативно-правового регулирования </w:t>
      </w:r>
      <w:r>
        <w:rPr>
          <w:rFonts w:ascii="Times New Roman" w:hAnsi="Times New Roman" w:cs="Times New Roman"/>
          <w:sz w:val="28"/>
          <w:szCs w:val="28"/>
        </w:rPr>
        <w:t>в области</w:t>
      </w:r>
      <w:r w:rsidRPr="007C7FFE">
        <w:rPr>
          <w:rFonts w:ascii="Times New Roman" w:hAnsi="Times New Roman" w:cs="Times New Roman"/>
          <w:sz w:val="28"/>
          <w:szCs w:val="28"/>
        </w:rPr>
        <w:t xml:space="preserve"> жилищного законодательства, </w:t>
      </w:r>
      <w:r>
        <w:rPr>
          <w:rFonts w:ascii="Times New Roman" w:hAnsi="Times New Roman" w:cs="Times New Roman"/>
          <w:sz w:val="28"/>
          <w:szCs w:val="28"/>
        </w:rPr>
        <w:t xml:space="preserve">и как следствие граждане </w:t>
      </w:r>
      <w:r w:rsidRPr="0091532E">
        <w:rPr>
          <w:rFonts w:ascii="Times New Roman" w:hAnsi="Times New Roman" w:cs="Times New Roman"/>
          <w:sz w:val="28"/>
          <w:szCs w:val="28"/>
        </w:rPr>
        <w:t>допуск</w:t>
      </w:r>
      <w:r>
        <w:rPr>
          <w:rFonts w:ascii="Times New Roman" w:hAnsi="Times New Roman" w:cs="Times New Roman"/>
          <w:sz w:val="28"/>
          <w:szCs w:val="28"/>
        </w:rPr>
        <w:t>ают</w:t>
      </w:r>
      <w:r w:rsidRPr="0091532E">
        <w:rPr>
          <w:rFonts w:ascii="Times New Roman" w:hAnsi="Times New Roman" w:cs="Times New Roman"/>
          <w:sz w:val="28"/>
          <w:szCs w:val="28"/>
        </w:rPr>
        <w:t xml:space="preserve"> бесхозяйственно</w:t>
      </w:r>
      <w:r>
        <w:rPr>
          <w:rFonts w:ascii="Times New Roman" w:hAnsi="Times New Roman" w:cs="Times New Roman"/>
          <w:sz w:val="28"/>
          <w:szCs w:val="28"/>
        </w:rPr>
        <w:t>е</w:t>
      </w:r>
      <w:r w:rsidRPr="0091532E">
        <w:rPr>
          <w:rFonts w:ascii="Times New Roman" w:hAnsi="Times New Roman" w:cs="Times New Roman"/>
          <w:sz w:val="28"/>
          <w:szCs w:val="28"/>
        </w:rPr>
        <w:t xml:space="preserve"> обращени</w:t>
      </w:r>
      <w:r>
        <w:rPr>
          <w:rFonts w:ascii="Times New Roman" w:hAnsi="Times New Roman" w:cs="Times New Roman"/>
          <w:sz w:val="28"/>
          <w:szCs w:val="28"/>
        </w:rPr>
        <w:t>е</w:t>
      </w:r>
      <w:r w:rsidRPr="0091532E">
        <w:rPr>
          <w:rFonts w:ascii="Times New Roman" w:hAnsi="Times New Roman" w:cs="Times New Roman"/>
          <w:sz w:val="28"/>
          <w:szCs w:val="28"/>
        </w:rPr>
        <w:t xml:space="preserve"> </w:t>
      </w:r>
      <w:r>
        <w:rPr>
          <w:rFonts w:ascii="Times New Roman" w:hAnsi="Times New Roman" w:cs="Times New Roman"/>
          <w:sz w:val="28"/>
          <w:szCs w:val="28"/>
        </w:rPr>
        <w:t>с занимаемым помещением</w:t>
      </w:r>
      <w:r w:rsidRPr="0091532E">
        <w:rPr>
          <w:rFonts w:ascii="Times New Roman" w:hAnsi="Times New Roman" w:cs="Times New Roman"/>
          <w:sz w:val="28"/>
          <w:szCs w:val="28"/>
        </w:rPr>
        <w:t xml:space="preserve">, </w:t>
      </w:r>
      <w:r>
        <w:rPr>
          <w:rFonts w:ascii="Times New Roman" w:hAnsi="Times New Roman" w:cs="Times New Roman"/>
          <w:sz w:val="28"/>
          <w:szCs w:val="28"/>
        </w:rPr>
        <w:t xml:space="preserve">не </w:t>
      </w:r>
      <w:r w:rsidRPr="0091532E">
        <w:rPr>
          <w:rFonts w:ascii="Times New Roman" w:hAnsi="Times New Roman" w:cs="Times New Roman"/>
          <w:sz w:val="28"/>
          <w:szCs w:val="28"/>
        </w:rPr>
        <w:t>соблюда</w:t>
      </w:r>
      <w:r>
        <w:rPr>
          <w:rFonts w:ascii="Times New Roman" w:hAnsi="Times New Roman" w:cs="Times New Roman"/>
          <w:sz w:val="28"/>
          <w:szCs w:val="28"/>
        </w:rPr>
        <w:t>ют</w:t>
      </w:r>
      <w:r w:rsidRPr="0091532E">
        <w:rPr>
          <w:rFonts w:ascii="Times New Roman" w:hAnsi="Times New Roman" w:cs="Times New Roman"/>
          <w:sz w:val="28"/>
          <w:szCs w:val="28"/>
        </w:rPr>
        <w:t xml:space="preserve"> права и законные интересы соседей, правила пользования жилыми помещениями, а также</w:t>
      </w:r>
      <w:r>
        <w:rPr>
          <w:rFonts w:ascii="Times New Roman" w:hAnsi="Times New Roman" w:cs="Times New Roman"/>
          <w:sz w:val="28"/>
          <w:szCs w:val="28"/>
        </w:rPr>
        <w:t xml:space="preserve"> нарушают</w:t>
      </w:r>
      <w:r w:rsidRPr="0091532E">
        <w:rPr>
          <w:rFonts w:ascii="Times New Roman" w:hAnsi="Times New Roman" w:cs="Times New Roman"/>
          <w:sz w:val="28"/>
          <w:szCs w:val="28"/>
        </w:rPr>
        <w:t xml:space="preserve"> правила содержания общего имущества в многоквартирном доме</w:t>
      </w:r>
      <w:r>
        <w:rPr>
          <w:rFonts w:ascii="Times New Roman" w:hAnsi="Times New Roman" w:cs="Times New Roman"/>
          <w:sz w:val="28"/>
          <w:szCs w:val="28"/>
        </w:rPr>
        <w:t>.</w:t>
      </w:r>
    </w:p>
    <w:p w:rsidR="007A5F4A" w:rsidRDefault="007A5F4A" w:rsidP="007A5F4A">
      <w:pPr>
        <w:pStyle w:val="a3"/>
        <w:spacing w:after="0" w:line="240" w:lineRule="auto"/>
        <w:ind w:left="0" w:firstLine="709"/>
        <w:jc w:val="both"/>
        <w:rPr>
          <w:rFonts w:ascii="Times New Roman" w:hAnsi="Times New Roman" w:cs="Times New Roman"/>
          <w:sz w:val="28"/>
          <w:szCs w:val="28"/>
        </w:rPr>
      </w:pPr>
      <w:bookmarkStart w:id="5" w:name="_Hlk80280354"/>
      <w:r w:rsidRPr="002D34D0">
        <w:rPr>
          <w:rFonts w:ascii="Times New Roman" w:hAnsi="Times New Roman" w:cs="Times New Roman"/>
          <w:sz w:val="28"/>
          <w:szCs w:val="28"/>
        </w:rPr>
        <w:t xml:space="preserve">Причинами нарушения обязательных требований </w:t>
      </w:r>
      <w:r>
        <w:rPr>
          <w:rFonts w:ascii="Times New Roman" w:hAnsi="Times New Roman" w:cs="Times New Roman"/>
          <w:sz w:val="28"/>
          <w:szCs w:val="28"/>
        </w:rPr>
        <w:t xml:space="preserve">в части </w:t>
      </w:r>
      <w:bookmarkEnd w:id="5"/>
      <w:r>
        <w:rPr>
          <w:rFonts w:ascii="Times New Roman" w:hAnsi="Times New Roman" w:cs="Times New Roman"/>
          <w:sz w:val="28"/>
          <w:szCs w:val="28"/>
        </w:rPr>
        <w:t xml:space="preserve">проведения работ по </w:t>
      </w:r>
      <w:r w:rsidRPr="0091532E">
        <w:rPr>
          <w:rFonts w:ascii="Times New Roman" w:hAnsi="Times New Roman" w:cs="Times New Roman"/>
          <w:sz w:val="28"/>
          <w:szCs w:val="28"/>
        </w:rPr>
        <w:t>переустройств</w:t>
      </w:r>
      <w:r>
        <w:rPr>
          <w:rFonts w:ascii="Times New Roman" w:hAnsi="Times New Roman" w:cs="Times New Roman"/>
          <w:sz w:val="28"/>
          <w:szCs w:val="28"/>
        </w:rPr>
        <w:t>у</w:t>
      </w:r>
      <w:r w:rsidRPr="0091532E">
        <w:rPr>
          <w:rFonts w:ascii="Times New Roman" w:hAnsi="Times New Roman" w:cs="Times New Roman"/>
          <w:sz w:val="28"/>
          <w:szCs w:val="28"/>
        </w:rPr>
        <w:t xml:space="preserve"> и (или) перепланировк</w:t>
      </w:r>
      <w:r>
        <w:rPr>
          <w:rFonts w:ascii="Times New Roman" w:hAnsi="Times New Roman" w:cs="Times New Roman"/>
          <w:sz w:val="28"/>
          <w:szCs w:val="28"/>
        </w:rPr>
        <w:t>е</w:t>
      </w:r>
      <w:r w:rsidRPr="0091532E">
        <w:rPr>
          <w:rFonts w:ascii="Times New Roman" w:hAnsi="Times New Roman" w:cs="Times New Roman"/>
          <w:sz w:val="28"/>
          <w:szCs w:val="28"/>
        </w:rPr>
        <w:t xml:space="preserve"> жилых помещений муниципального жилого фонда без разрешительных документов</w:t>
      </w:r>
      <w:r>
        <w:rPr>
          <w:rFonts w:ascii="Times New Roman" w:hAnsi="Times New Roman" w:cs="Times New Roman"/>
          <w:sz w:val="28"/>
          <w:szCs w:val="28"/>
        </w:rPr>
        <w:t xml:space="preserve"> в большей части </w:t>
      </w:r>
      <w:r w:rsidRPr="002D34D0">
        <w:rPr>
          <w:rFonts w:ascii="Times New Roman" w:hAnsi="Times New Roman" w:cs="Times New Roman"/>
          <w:sz w:val="28"/>
          <w:szCs w:val="28"/>
        </w:rPr>
        <w:t>явля</w:t>
      </w:r>
      <w:r>
        <w:rPr>
          <w:rFonts w:ascii="Times New Roman" w:hAnsi="Times New Roman" w:cs="Times New Roman"/>
          <w:sz w:val="28"/>
          <w:szCs w:val="28"/>
        </w:rPr>
        <w:t>е</w:t>
      </w:r>
      <w:r w:rsidRPr="002D34D0">
        <w:rPr>
          <w:rFonts w:ascii="Times New Roman" w:hAnsi="Times New Roman" w:cs="Times New Roman"/>
          <w:sz w:val="28"/>
          <w:szCs w:val="28"/>
        </w:rPr>
        <w:t>тся незнание гражданами нормативно-правового регулирования в области жилищного законодательства</w:t>
      </w:r>
      <w:r>
        <w:rPr>
          <w:rFonts w:ascii="Times New Roman" w:hAnsi="Times New Roman" w:cs="Times New Roman"/>
          <w:sz w:val="28"/>
          <w:szCs w:val="28"/>
        </w:rPr>
        <w:t xml:space="preserve">, длительность процедуры при согласовании с собственником помещения и получении разрешительных документов в соответствующих органах, </w:t>
      </w:r>
      <w:r w:rsidRPr="002D34D0">
        <w:rPr>
          <w:rFonts w:ascii="Times New Roman" w:hAnsi="Times New Roman" w:cs="Times New Roman"/>
          <w:sz w:val="28"/>
          <w:szCs w:val="28"/>
        </w:rPr>
        <w:t xml:space="preserve">а также нежелание </w:t>
      </w:r>
      <w:r>
        <w:rPr>
          <w:rFonts w:ascii="Times New Roman" w:hAnsi="Times New Roman" w:cs="Times New Roman"/>
          <w:sz w:val="28"/>
          <w:szCs w:val="28"/>
        </w:rPr>
        <w:t>нанимателя</w:t>
      </w:r>
      <w:r w:rsidRPr="002D34D0">
        <w:rPr>
          <w:rFonts w:ascii="Times New Roman" w:hAnsi="Times New Roman" w:cs="Times New Roman"/>
          <w:sz w:val="28"/>
          <w:szCs w:val="28"/>
        </w:rPr>
        <w:t xml:space="preserve"> нести затраты н</w:t>
      </w:r>
      <w:r>
        <w:rPr>
          <w:rFonts w:ascii="Times New Roman" w:hAnsi="Times New Roman" w:cs="Times New Roman"/>
          <w:sz w:val="28"/>
          <w:szCs w:val="28"/>
        </w:rPr>
        <w:t>а разработку проекта переустройства и (или) перепланировки жилого помещения, внесение изменений в технический паспорт помещения.</w:t>
      </w:r>
    </w:p>
    <w:p w:rsidR="007A5F4A" w:rsidRDefault="007A5F4A" w:rsidP="007A5F4A">
      <w:pPr>
        <w:pStyle w:val="a3"/>
        <w:spacing w:after="0" w:line="240" w:lineRule="auto"/>
        <w:ind w:left="0" w:firstLine="709"/>
        <w:jc w:val="both"/>
        <w:rPr>
          <w:rFonts w:ascii="Times New Roman" w:hAnsi="Times New Roman" w:cs="Times New Roman"/>
          <w:sz w:val="28"/>
          <w:szCs w:val="28"/>
        </w:rPr>
      </w:pPr>
      <w:r w:rsidRPr="002D34D0">
        <w:rPr>
          <w:rFonts w:ascii="Times New Roman" w:hAnsi="Times New Roman" w:cs="Times New Roman"/>
          <w:sz w:val="28"/>
          <w:szCs w:val="28"/>
        </w:rPr>
        <w:t>Нередко граждане в стремлении сделать свою квартиру более комфортной и современной нарушают интересы своих соседей и создают угрозу безопасности для всех жильцов дома</w:t>
      </w:r>
      <w:r>
        <w:rPr>
          <w:rFonts w:ascii="Times New Roman" w:hAnsi="Times New Roman" w:cs="Times New Roman"/>
          <w:sz w:val="28"/>
          <w:szCs w:val="28"/>
        </w:rPr>
        <w:t>, что не допускается законодательством Российской Федерации.</w:t>
      </w:r>
    </w:p>
    <w:p w:rsidR="007A5F4A" w:rsidRPr="00124F5E" w:rsidRDefault="007A5F4A" w:rsidP="007A5F4A">
      <w:pPr>
        <w:pStyle w:val="a3"/>
        <w:spacing w:after="0" w:line="240" w:lineRule="auto"/>
        <w:ind w:left="0" w:firstLine="709"/>
        <w:jc w:val="both"/>
        <w:rPr>
          <w:rFonts w:ascii="Times New Roman" w:hAnsi="Times New Roman" w:cs="Times New Roman"/>
          <w:sz w:val="28"/>
          <w:szCs w:val="28"/>
        </w:rPr>
      </w:pPr>
      <w:r w:rsidRPr="002D34D0">
        <w:rPr>
          <w:rFonts w:ascii="Times New Roman" w:hAnsi="Times New Roman" w:cs="Times New Roman"/>
          <w:sz w:val="28"/>
          <w:szCs w:val="28"/>
        </w:rPr>
        <w:t>Причинами нарушения обязательных требований в части непредставлени</w:t>
      </w:r>
      <w:r>
        <w:rPr>
          <w:rFonts w:ascii="Times New Roman" w:hAnsi="Times New Roman" w:cs="Times New Roman"/>
          <w:sz w:val="28"/>
          <w:szCs w:val="28"/>
        </w:rPr>
        <w:t>я</w:t>
      </w:r>
      <w:r w:rsidRPr="002D34D0">
        <w:rPr>
          <w:rFonts w:ascii="Times New Roman" w:hAnsi="Times New Roman" w:cs="Times New Roman"/>
          <w:sz w:val="28"/>
          <w:szCs w:val="28"/>
        </w:rPr>
        <w:t xml:space="preserve"> или несвоевременно</w:t>
      </w:r>
      <w:r>
        <w:rPr>
          <w:rFonts w:ascii="Times New Roman" w:hAnsi="Times New Roman" w:cs="Times New Roman"/>
          <w:sz w:val="28"/>
          <w:szCs w:val="28"/>
        </w:rPr>
        <w:t>го</w:t>
      </w:r>
      <w:r w:rsidRPr="002D34D0">
        <w:rPr>
          <w:rFonts w:ascii="Times New Roman" w:hAnsi="Times New Roman" w:cs="Times New Roman"/>
          <w:sz w:val="28"/>
          <w:szCs w:val="28"/>
        </w:rPr>
        <w:t xml:space="preserve"> представлени</w:t>
      </w:r>
      <w:r>
        <w:rPr>
          <w:rFonts w:ascii="Times New Roman" w:hAnsi="Times New Roman" w:cs="Times New Roman"/>
          <w:sz w:val="28"/>
          <w:szCs w:val="28"/>
        </w:rPr>
        <w:t>я</w:t>
      </w:r>
      <w:r w:rsidRPr="002D34D0">
        <w:rPr>
          <w:rFonts w:ascii="Times New Roman" w:hAnsi="Times New Roman" w:cs="Times New Roman"/>
          <w:sz w:val="28"/>
          <w:szCs w:val="28"/>
        </w:rPr>
        <w:t xml:space="preserve"> в орган (должностному лицу), осуществляющ</w:t>
      </w:r>
      <w:r>
        <w:rPr>
          <w:rFonts w:ascii="Times New Roman" w:hAnsi="Times New Roman" w:cs="Times New Roman"/>
          <w:sz w:val="28"/>
          <w:szCs w:val="28"/>
        </w:rPr>
        <w:t>ему</w:t>
      </w:r>
      <w:r w:rsidRPr="002D34D0">
        <w:rPr>
          <w:rFonts w:ascii="Times New Roman" w:hAnsi="Times New Roman" w:cs="Times New Roman"/>
          <w:sz w:val="28"/>
          <w:szCs w:val="28"/>
        </w:rPr>
        <w:t xml:space="preserve"> муниципальный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орган (должностному лицу), осуществляющему муниципальный контроль, таких сведений (информации) в неполном объеме или в искаженном виде</w:t>
      </w:r>
      <w:r>
        <w:rPr>
          <w:rFonts w:ascii="Times New Roman" w:hAnsi="Times New Roman" w:cs="Times New Roman"/>
          <w:sz w:val="28"/>
          <w:szCs w:val="28"/>
        </w:rPr>
        <w:t xml:space="preserve"> является умышленное сокрытие информации для получения выгоды подконтрольным субъектом, как финансовой, так и не материального </w:t>
      </w:r>
      <w:r w:rsidRPr="00124F5E">
        <w:rPr>
          <w:rFonts w:ascii="Times New Roman" w:hAnsi="Times New Roman" w:cs="Times New Roman"/>
          <w:sz w:val="28"/>
          <w:szCs w:val="28"/>
        </w:rPr>
        <w:t>характера.</w:t>
      </w:r>
    </w:p>
    <w:p w:rsidR="007A5F4A" w:rsidRDefault="007A5F4A" w:rsidP="007A5F4A">
      <w:pPr>
        <w:pStyle w:val="a3"/>
        <w:spacing w:after="0" w:line="240" w:lineRule="auto"/>
        <w:ind w:left="0" w:firstLine="709"/>
        <w:jc w:val="both"/>
        <w:rPr>
          <w:rFonts w:ascii="Times New Roman" w:hAnsi="Times New Roman" w:cs="Times New Roman"/>
          <w:sz w:val="28"/>
          <w:szCs w:val="28"/>
        </w:rPr>
      </w:pPr>
      <w:r w:rsidRPr="00124F5E">
        <w:rPr>
          <w:rFonts w:ascii="Times New Roman" w:hAnsi="Times New Roman" w:cs="Times New Roman"/>
          <w:sz w:val="28"/>
          <w:szCs w:val="28"/>
        </w:rPr>
        <w:t>С 2022 года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стало приоритетным по отношению к проведению контрольных мероприятий. В 2022 году проводились следующие виды профилактических мероприятий: информирование, консультирование, объявление предостережений, профилактический визит. По результатам профилактических мероприятий наблюдается тенденция к снижению риска причинения вреда (ущерба) охраняемым законом ценностям.</w:t>
      </w:r>
    </w:p>
    <w:p w:rsidR="00045F15" w:rsidRDefault="007A5F4A" w:rsidP="0046597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Сведений, указывающих на наличие различных подходов к применению обязательных требований и иным проблемным вопросам применения, не выявлено.</w:t>
      </w:r>
    </w:p>
    <w:p w:rsidR="0046597F" w:rsidRDefault="0046597F" w:rsidP="0046597F">
      <w:pPr>
        <w:spacing w:after="0" w:line="240" w:lineRule="auto"/>
        <w:ind w:firstLine="709"/>
        <w:jc w:val="both"/>
        <w:rPr>
          <w:rFonts w:ascii="Times New Roman" w:hAnsi="Times New Roman" w:cs="Times New Roman"/>
          <w:sz w:val="28"/>
          <w:szCs w:val="28"/>
        </w:rPr>
      </w:pPr>
    </w:p>
    <w:p w:rsidR="00DF02A8" w:rsidRPr="0046597F" w:rsidRDefault="00DF02A8" w:rsidP="0046597F">
      <w:pPr>
        <w:spacing w:after="0" w:line="240" w:lineRule="auto"/>
        <w:ind w:firstLine="709"/>
        <w:jc w:val="both"/>
        <w:rPr>
          <w:rFonts w:ascii="Times New Roman" w:hAnsi="Times New Roman" w:cs="Times New Roman"/>
          <w:sz w:val="28"/>
          <w:szCs w:val="28"/>
        </w:rPr>
      </w:pPr>
    </w:p>
    <w:p w:rsidR="007A5F4A" w:rsidRDefault="007A5F4A" w:rsidP="007A5F4A">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Раздел 2. Цели и задачи реализации программы профилактики</w:t>
      </w:r>
    </w:p>
    <w:p w:rsidR="007A5F4A" w:rsidRDefault="007A5F4A" w:rsidP="007A5F4A">
      <w:pPr>
        <w:pStyle w:val="a3"/>
        <w:spacing w:after="0" w:line="240" w:lineRule="auto"/>
        <w:ind w:left="0"/>
        <w:rPr>
          <w:rFonts w:ascii="Times New Roman" w:hAnsi="Times New Roman" w:cs="Times New Roman"/>
          <w:sz w:val="28"/>
          <w:szCs w:val="28"/>
        </w:rPr>
      </w:pPr>
    </w:p>
    <w:p w:rsidR="007A5F4A" w:rsidRPr="001764CE" w:rsidRDefault="007A5F4A" w:rsidP="007A5F4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2.1. Целями п</w:t>
      </w:r>
      <w:r w:rsidRPr="001764CE">
        <w:rPr>
          <w:rFonts w:ascii="Times New Roman" w:hAnsi="Times New Roman" w:cs="Times New Roman"/>
          <w:sz w:val="28"/>
          <w:szCs w:val="28"/>
        </w:rPr>
        <w:t>рограммы</w:t>
      </w:r>
      <w:r>
        <w:rPr>
          <w:rFonts w:ascii="Times New Roman" w:hAnsi="Times New Roman" w:cs="Times New Roman"/>
          <w:sz w:val="28"/>
          <w:szCs w:val="28"/>
        </w:rPr>
        <w:t xml:space="preserve"> профилактики</w:t>
      </w:r>
      <w:r w:rsidRPr="001764CE">
        <w:rPr>
          <w:rFonts w:ascii="Times New Roman" w:hAnsi="Times New Roman" w:cs="Times New Roman"/>
          <w:sz w:val="28"/>
          <w:szCs w:val="28"/>
        </w:rPr>
        <w:t xml:space="preserve"> являются:</w:t>
      </w:r>
    </w:p>
    <w:p w:rsidR="007A5F4A" w:rsidRPr="0039641B" w:rsidRDefault="007A5F4A" w:rsidP="007A5F4A">
      <w:pPr>
        <w:pStyle w:val="a3"/>
        <w:spacing w:after="0" w:line="240" w:lineRule="auto"/>
        <w:ind w:left="0" w:firstLine="709"/>
        <w:jc w:val="both"/>
        <w:rPr>
          <w:rFonts w:ascii="Times New Roman" w:hAnsi="Times New Roman" w:cs="Times New Roman"/>
          <w:sz w:val="28"/>
          <w:szCs w:val="28"/>
        </w:rPr>
      </w:pPr>
      <w:r w:rsidRPr="0039641B">
        <w:rPr>
          <w:rFonts w:ascii="Times New Roman" w:hAnsi="Times New Roman" w:cs="Times New Roman"/>
          <w:sz w:val="28"/>
          <w:szCs w:val="28"/>
        </w:rPr>
        <w:t>1) стимулирование добросовестного соблюдения обязательных требований всеми контролируемыми лицами;</w:t>
      </w:r>
    </w:p>
    <w:p w:rsidR="007A5F4A" w:rsidRPr="0039641B" w:rsidRDefault="007A5F4A" w:rsidP="007A5F4A">
      <w:pPr>
        <w:pStyle w:val="a3"/>
        <w:spacing w:after="0" w:line="240" w:lineRule="auto"/>
        <w:ind w:left="0" w:firstLine="709"/>
        <w:jc w:val="both"/>
        <w:rPr>
          <w:rFonts w:ascii="Times New Roman" w:hAnsi="Times New Roman" w:cs="Times New Roman"/>
          <w:sz w:val="28"/>
          <w:szCs w:val="28"/>
        </w:rPr>
      </w:pPr>
      <w:r w:rsidRPr="0039641B">
        <w:rPr>
          <w:rFonts w:ascii="Times New Roman" w:hAnsi="Times New Roman" w:cs="Times New Roman"/>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7A5F4A" w:rsidRPr="0039641B" w:rsidRDefault="007A5F4A" w:rsidP="007A5F4A">
      <w:pPr>
        <w:pStyle w:val="a3"/>
        <w:spacing w:after="0" w:line="240" w:lineRule="auto"/>
        <w:ind w:left="0" w:firstLine="709"/>
        <w:jc w:val="both"/>
        <w:rPr>
          <w:rFonts w:ascii="Times New Roman" w:hAnsi="Times New Roman" w:cs="Times New Roman"/>
          <w:sz w:val="28"/>
          <w:szCs w:val="28"/>
        </w:rPr>
      </w:pPr>
      <w:r w:rsidRPr="0039641B">
        <w:rPr>
          <w:rFonts w:ascii="Times New Roman" w:hAnsi="Times New Roman" w:cs="Times New Roman"/>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7A5F4A" w:rsidRPr="003D29F0" w:rsidRDefault="007A5F4A" w:rsidP="007A5F4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Pr="001764CE">
        <w:rPr>
          <w:rFonts w:ascii="Times New Roman" w:hAnsi="Times New Roman" w:cs="Times New Roman"/>
          <w:sz w:val="28"/>
          <w:szCs w:val="28"/>
        </w:rPr>
        <w:t xml:space="preserve">Основными задачами </w:t>
      </w:r>
      <w:r>
        <w:rPr>
          <w:rFonts w:ascii="Times New Roman" w:hAnsi="Times New Roman" w:cs="Times New Roman"/>
          <w:sz w:val="28"/>
          <w:szCs w:val="28"/>
        </w:rPr>
        <w:t>п</w:t>
      </w:r>
      <w:r w:rsidRPr="001764CE">
        <w:rPr>
          <w:rFonts w:ascii="Times New Roman" w:hAnsi="Times New Roman" w:cs="Times New Roman"/>
          <w:sz w:val="28"/>
          <w:szCs w:val="28"/>
        </w:rPr>
        <w:t>рограммы</w:t>
      </w:r>
      <w:r>
        <w:rPr>
          <w:rFonts w:ascii="Times New Roman" w:hAnsi="Times New Roman" w:cs="Times New Roman"/>
          <w:sz w:val="28"/>
          <w:szCs w:val="28"/>
        </w:rPr>
        <w:t xml:space="preserve"> профилактики</w:t>
      </w:r>
      <w:r w:rsidRPr="001764CE">
        <w:rPr>
          <w:rFonts w:ascii="Times New Roman" w:hAnsi="Times New Roman" w:cs="Times New Roman"/>
          <w:sz w:val="28"/>
          <w:szCs w:val="28"/>
        </w:rPr>
        <w:t xml:space="preserve"> являются:</w:t>
      </w:r>
    </w:p>
    <w:p w:rsidR="007A5F4A" w:rsidRPr="00E7113C" w:rsidRDefault="007A5F4A" w:rsidP="007A5F4A">
      <w:pPr>
        <w:pStyle w:val="a3"/>
        <w:spacing w:after="0" w:line="240" w:lineRule="auto"/>
        <w:ind w:left="0" w:firstLine="709"/>
        <w:jc w:val="both"/>
        <w:rPr>
          <w:rFonts w:ascii="Times New Roman" w:hAnsi="Times New Roman" w:cs="Times New Roman"/>
          <w:sz w:val="28"/>
          <w:szCs w:val="28"/>
        </w:rPr>
      </w:pPr>
      <w:r w:rsidRPr="00E7113C">
        <w:rPr>
          <w:rFonts w:ascii="Times New Roman" w:hAnsi="Times New Roman" w:cs="Times New Roman"/>
          <w:sz w:val="28"/>
          <w:szCs w:val="28"/>
        </w:rPr>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rsidR="007A5F4A" w:rsidRPr="00E7113C" w:rsidRDefault="007A5F4A" w:rsidP="007A5F4A">
      <w:pPr>
        <w:pStyle w:val="a3"/>
        <w:spacing w:after="0" w:line="240" w:lineRule="auto"/>
        <w:ind w:left="0" w:firstLine="709"/>
        <w:jc w:val="both"/>
        <w:rPr>
          <w:rFonts w:ascii="Times New Roman" w:hAnsi="Times New Roman" w:cs="Times New Roman"/>
          <w:sz w:val="28"/>
          <w:szCs w:val="28"/>
        </w:rPr>
      </w:pPr>
      <w:r w:rsidRPr="00E7113C">
        <w:rPr>
          <w:rFonts w:ascii="Times New Roman" w:hAnsi="Times New Roman" w:cs="Times New Roman"/>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rsidR="007A5F4A" w:rsidRPr="00E7113C" w:rsidRDefault="007A5F4A" w:rsidP="007A5F4A">
      <w:pPr>
        <w:pStyle w:val="a3"/>
        <w:spacing w:after="0" w:line="240" w:lineRule="auto"/>
        <w:ind w:left="0" w:firstLine="709"/>
        <w:jc w:val="both"/>
        <w:rPr>
          <w:rFonts w:ascii="Times New Roman" w:hAnsi="Times New Roman" w:cs="Times New Roman"/>
          <w:sz w:val="28"/>
          <w:szCs w:val="28"/>
        </w:rPr>
      </w:pPr>
      <w:r w:rsidRPr="00E7113C">
        <w:rPr>
          <w:rFonts w:ascii="Times New Roman" w:hAnsi="Times New Roman" w:cs="Times New Roman"/>
          <w:sz w:val="28"/>
          <w:szCs w:val="28"/>
        </w:rPr>
        <w:t>3) анализ случаев причинения вреда (ущерба) охраняемым законом ценностям, выявление источников и факторов риска причинения вреда (ущерба);</w:t>
      </w:r>
    </w:p>
    <w:p w:rsidR="007A5F4A" w:rsidRPr="00E7113C" w:rsidRDefault="007A5F4A" w:rsidP="007A5F4A">
      <w:pPr>
        <w:pStyle w:val="a3"/>
        <w:spacing w:after="0" w:line="240" w:lineRule="auto"/>
        <w:ind w:left="0" w:firstLine="709"/>
        <w:jc w:val="both"/>
        <w:rPr>
          <w:rFonts w:ascii="Times New Roman" w:hAnsi="Times New Roman" w:cs="Times New Roman"/>
          <w:sz w:val="28"/>
          <w:szCs w:val="28"/>
        </w:rPr>
      </w:pPr>
      <w:r w:rsidRPr="00E7113C">
        <w:rPr>
          <w:rFonts w:ascii="Times New Roman" w:hAnsi="Times New Roman" w:cs="Times New Roman"/>
          <w:sz w:val="28"/>
          <w:szCs w:val="28"/>
        </w:rPr>
        <w:t>4) подготовка предложений об актуализации обязательных требований;</w:t>
      </w:r>
    </w:p>
    <w:p w:rsidR="007A5F4A" w:rsidRPr="00E7113C" w:rsidRDefault="007A5F4A" w:rsidP="007A5F4A">
      <w:pPr>
        <w:pStyle w:val="a3"/>
        <w:spacing w:after="0" w:line="240" w:lineRule="auto"/>
        <w:ind w:left="0" w:firstLine="709"/>
        <w:jc w:val="both"/>
        <w:rPr>
          <w:rFonts w:ascii="Times New Roman" w:hAnsi="Times New Roman" w:cs="Times New Roman"/>
          <w:sz w:val="28"/>
          <w:szCs w:val="28"/>
        </w:rPr>
      </w:pPr>
      <w:r w:rsidRPr="00E7113C">
        <w:rPr>
          <w:rFonts w:ascii="Times New Roman" w:hAnsi="Times New Roman" w:cs="Times New Roman"/>
          <w:sz w:val="28"/>
          <w:szCs w:val="28"/>
        </w:rPr>
        <w:t>5) подготовка предложений о внесении изменений в законодательство Российской Федерации о муниципальном контроле.</w:t>
      </w:r>
    </w:p>
    <w:p w:rsidR="007A5F4A" w:rsidRPr="00E7113C" w:rsidRDefault="007A5F4A" w:rsidP="007A5F4A">
      <w:pPr>
        <w:pStyle w:val="a3"/>
        <w:spacing w:after="0" w:line="240" w:lineRule="auto"/>
        <w:ind w:left="0"/>
        <w:rPr>
          <w:rFonts w:ascii="Times New Roman" w:hAnsi="Times New Roman" w:cs="Times New Roman"/>
          <w:sz w:val="28"/>
          <w:szCs w:val="28"/>
        </w:rPr>
      </w:pPr>
    </w:p>
    <w:p w:rsidR="007A5F4A" w:rsidRDefault="007A5F4A" w:rsidP="007A5F4A">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 xml:space="preserve">Раздел 3. Перечень профилактических мероприятий, сроки </w:t>
      </w:r>
    </w:p>
    <w:p w:rsidR="007A5F4A" w:rsidRDefault="007A5F4A" w:rsidP="007A5F4A">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(периодичность) их проведения</w:t>
      </w:r>
    </w:p>
    <w:p w:rsidR="007A5F4A" w:rsidRDefault="007A5F4A" w:rsidP="00045F15">
      <w:pPr>
        <w:pStyle w:val="a3"/>
        <w:spacing w:after="0" w:line="240" w:lineRule="auto"/>
        <w:ind w:left="0" w:firstLine="709"/>
        <w:jc w:val="both"/>
        <w:rPr>
          <w:rFonts w:ascii="Times New Roman" w:hAnsi="Times New Roman" w:cs="Times New Roman"/>
          <w:sz w:val="28"/>
          <w:szCs w:val="28"/>
        </w:rPr>
      </w:pPr>
    </w:p>
    <w:p w:rsidR="00045F15" w:rsidRPr="00045F15" w:rsidRDefault="00045F15" w:rsidP="00045F15">
      <w:pPr>
        <w:pStyle w:val="ConsPlusNormal"/>
        <w:ind w:firstLine="709"/>
        <w:jc w:val="both"/>
        <w:rPr>
          <w:rFonts w:eastAsiaTheme="minorEastAsia"/>
        </w:rPr>
      </w:pPr>
      <w:r w:rsidRPr="00045F15">
        <w:rPr>
          <w:rFonts w:eastAsiaTheme="minorEastAsia"/>
        </w:rPr>
        <w:t>От имени органа муниципального контроля профилактические мероприятия вправе осуществлять следующие должностные лица:</w:t>
      </w:r>
    </w:p>
    <w:p w:rsidR="00045F15" w:rsidRPr="00045F15" w:rsidRDefault="00045F15" w:rsidP="00045F15">
      <w:pPr>
        <w:pStyle w:val="ConsPlusNormal"/>
        <w:ind w:firstLine="709"/>
        <w:jc w:val="both"/>
        <w:rPr>
          <w:rFonts w:eastAsiaTheme="minorEastAsia"/>
        </w:rPr>
      </w:pPr>
      <w:r w:rsidRPr="00045F15">
        <w:rPr>
          <w:rFonts w:eastAsiaTheme="minorEastAsia"/>
        </w:rPr>
        <w:t>1) руководитель (заместитель руководителя) органа муниципального контроля;</w:t>
      </w:r>
    </w:p>
    <w:p w:rsidR="00045F15" w:rsidRPr="00045F15" w:rsidRDefault="00045F15" w:rsidP="00045F15">
      <w:pPr>
        <w:pStyle w:val="ConsPlusNormal"/>
        <w:ind w:firstLine="709"/>
        <w:jc w:val="both"/>
        <w:rPr>
          <w:rFonts w:eastAsiaTheme="minorEastAsia"/>
        </w:rPr>
      </w:pPr>
      <w:r w:rsidRPr="00045F15">
        <w:rPr>
          <w:rFonts w:eastAsiaTheme="minorEastAsia"/>
        </w:rPr>
        <w:t>2) должностные лица органа муниципального контроля, в должностные обязанности 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w:t>
      </w:r>
    </w:p>
    <w:p w:rsidR="00045F15" w:rsidRPr="00045F15" w:rsidRDefault="00550D5A" w:rsidP="00045F15">
      <w:pPr>
        <w:pStyle w:val="ConsPlusNormal"/>
        <w:ind w:firstLine="709"/>
        <w:jc w:val="both"/>
        <w:rPr>
          <w:rFonts w:eastAsiaTheme="minorEastAsia"/>
        </w:rPr>
      </w:pPr>
      <w:r>
        <w:rPr>
          <w:rFonts w:eastAsiaTheme="minorEastAsia"/>
        </w:rPr>
        <w:t xml:space="preserve">3.1. </w:t>
      </w:r>
      <w:r w:rsidR="00045F15" w:rsidRPr="00045F15">
        <w:rPr>
          <w:rFonts w:eastAsiaTheme="minorEastAsia"/>
        </w:rPr>
        <w:t>Информирование.</w:t>
      </w:r>
    </w:p>
    <w:p w:rsidR="00045F15" w:rsidRPr="00045F15" w:rsidRDefault="00045F15" w:rsidP="00045F15">
      <w:pPr>
        <w:pStyle w:val="ConsPlusNormal"/>
        <w:ind w:firstLine="709"/>
        <w:jc w:val="both"/>
        <w:rPr>
          <w:rFonts w:eastAsiaTheme="minorEastAsia"/>
        </w:rPr>
      </w:pPr>
      <w:r w:rsidRPr="00045F15">
        <w:rPr>
          <w:rFonts w:eastAsiaTheme="minorEastAsia"/>
        </w:rPr>
        <w:t xml:space="preserve">Информирование осуществляется посредством размещения соответствующих сведений на официальном сайте </w:t>
      </w:r>
      <w:r w:rsidR="00550D5A">
        <w:rPr>
          <w:rFonts w:eastAsiaTheme="minorEastAsia"/>
        </w:rPr>
        <w:t xml:space="preserve">администрации </w:t>
      </w:r>
      <w:r w:rsidRPr="00045F15">
        <w:rPr>
          <w:rFonts w:eastAsiaTheme="minorEastAsia"/>
        </w:rPr>
        <w:t>городского округа город Стерлитамак Республики Башкортостан в сети "Интернет", в средствах массовой информации, через личные кабинеты контролируемых лиц в информационных системах.</w:t>
      </w:r>
    </w:p>
    <w:p w:rsidR="00045F15" w:rsidRPr="00045F15" w:rsidRDefault="00045F15" w:rsidP="00045F15">
      <w:pPr>
        <w:pStyle w:val="ConsPlusNormal"/>
        <w:ind w:firstLine="709"/>
        <w:jc w:val="both"/>
        <w:rPr>
          <w:rFonts w:eastAsiaTheme="minorEastAsia"/>
        </w:rPr>
      </w:pPr>
      <w:r w:rsidRPr="00045F15">
        <w:rPr>
          <w:rFonts w:eastAsiaTheme="minorEastAsia"/>
        </w:rPr>
        <w:lastRenderedPageBreak/>
        <w:t>Орган муниципального контроля, в лице отдела муниципального контроля администрации городского округа город Стерлитамак Республики Башкортостан (далее по тексту – орган муниципального контроля), обязан размещать и поддерживать в актуальном состоянии на своем официальном сайте в сети "Интернет":</w:t>
      </w:r>
    </w:p>
    <w:p w:rsidR="00045F15" w:rsidRPr="00045F15" w:rsidRDefault="00045F15" w:rsidP="00045F15">
      <w:pPr>
        <w:pStyle w:val="ConsPlusNormal"/>
        <w:ind w:firstLine="709"/>
        <w:jc w:val="both"/>
        <w:rPr>
          <w:rFonts w:eastAsiaTheme="minorEastAsia"/>
        </w:rPr>
      </w:pPr>
      <w:r w:rsidRPr="00045F15">
        <w:rPr>
          <w:rFonts w:eastAsiaTheme="minorEastAsia"/>
        </w:rPr>
        <w:t>1) тексты нормативных правовых актов, регулирующих осуществление, муниципального контроля;</w:t>
      </w:r>
    </w:p>
    <w:p w:rsidR="00045F15" w:rsidRPr="00045F15" w:rsidRDefault="00045F15" w:rsidP="00045F15">
      <w:pPr>
        <w:pStyle w:val="ConsPlusNormal"/>
        <w:ind w:firstLine="709"/>
        <w:jc w:val="both"/>
        <w:rPr>
          <w:rFonts w:eastAsiaTheme="minorEastAsia"/>
        </w:rPr>
      </w:pPr>
      <w:r w:rsidRPr="00045F15">
        <w:rPr>
          <w:rFonts w:eastAsiaTheme="minorEastAsia"/>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045F15" w:rsidRPr="00045F15" w:rsidRDefault="00045F15" w:rsidP="00045F15">
      <w:pPr>
        <w:pStyle w:val="ConsPlusNormal"/>
        <w:ind w:firstLine="709"/>
        <w:jc w:val="both"/>
        <w:rPr>
          <w:rFonts w:eastAsiaTheme="minorEastAsia"/>
        </w:rPr>
      </w:pPr>
      <w:r w:rsidRPr="00045F15">
        <w:rPr>
          <w:rFonts w:eastAsiaTheme="minorEastAsia"/>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045F15" w:rsidRPr="00045F15" w:rsidRDefault="00045F15" w:rsidP="00045F15">
      <w:pPr>
        <w:pStyle w:val="ConsPlusNormal"/>
        <w:ind w:firstLine="709"/>
        <w:jc w:val="both"/>
        <w:rPr>
          <w:rFonts w:eastAsiaTheme="minorEastAsia"/>
        </w:rPr>
      </w:pPr>
      <w:r w:rsidRPr="00045F15">
        <w:rPr>
          <w:rFonts w:eastAsiaTheme="minorEastAsia"/>
        </w:rPr>
        <w:t>4) утвержденные проверочные листы;</w:t>
      </w:r>
    </w:p>
    <w:p w:rsidR="00045F15" w:rsidRPr="00045F15" w:rsidRDefault="00045F15" w:rsidP="00045F15">
      <w:pPr>
        <w:pStyle w:val="ConsPlusNormal"/>
        <w:ind w:firstLine="709"/>
        <w:jc w:val="both"/>
        <w:rPr>
          <w:rFonts w:eastAsiaTheme="minorEastAsia"/>
        </w:rPr>
      </w:pPr>
      <w:r w:rsidRPr="00045F15">
        <w:rPr>
          <w:rFonts w:eastAsiaTheme="minorEastAsia"/>
        </w:rPr>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rsidR="00045F15" w:rsidRPr="00045F15" w:rsidRDefault="00045F15" w:rsidP="00045F15">
      <w:pPr>
        <w:pStyle w:val="ConsPlusNormal"/>
        <w:ind w:firstLine="709"/>
        <w:jc w:val="both"/>
        <w:rPr>
          <w:rFonts w:eastAsiaTheme="minorEastAsia"/>
        </w:rPr>
      </w:pPr>
      <w:r w:rsidRPr="00045F15">
        <w:rPr>
          <w:rFonts w:eastAsiaTheme="minorEastAsia"/>
        </w:rPr>
        <w:t>6) программу профилактики рисков причинения вреда;</w:t>
      </w:r>
    </w:p>
    <w:p w:rsidR="00045F15" w:rsidRPr="00045F15" w:rsidRDefault="00045F15" w:rsidP="00045F15">
      <w:pPr>
        <w:pStyle w:val="ConsPlusNormal"/>
        <w:ind w:firstLine="709"/>
        <w:jc w:val="both"/>
        <w:rPr>
          <w:rFonts w:eastAsiaTheme="minorEastAsia"/>
        </w:rPr>
      </w:pPr>
      <w:r w:rsidRPr="00045F15">
        <w:rPr>
          <w:rFonts w:eastAsiaTheme="minorEastAsia"/>
        </w:rPr>
        <w:t>7) исчерпывающий перечень сведений, которые могут запрашиваться органом муниципального контроля у контролируемого лица;</w:t>
      </w:r>
    </w:p>
    <w:p w:rsidR="00045F15" w:rsidRPr="00045F15" w:rsidRDefault="00045F15" w:rsidP="00045F15">
      <w:pPr>
        <w:pStyle w:val="ConsPlusNormal"/>
        <w:ind w:firstLine="709"/>
        <w:jc w:val="both"/>
        <w:rPr>
          <w:rFonts w:eastAsiaTheme="minorEastAsia"/>
        </w:rPr>
      </w:pPr>
      <w:r w:rsidRPr="00045F15">
        <w:rPr>
          <w:rFonts w:eastAsiaTheme="minorEastAsia"/>
        </w:rPr>
        <w:t>8) сведения о способах получения консультаций по вопросам соблюдения обязательных требований;</w:t>
      </w:r>
    </w:p>
    <w:p w:rsidR="00045F15" w:rsidRPr="00045F15" w:rsidRDefault="00045F15" w:rsidP="00045F15">
      <w:pPr>
        <w:pStyle w:val="ConsPlusNormal"/>
        <w:ind w:firstLine="709"/>
        <w:jc w:val="both"/>
        <w:rPr>
          <w:rFonts w:eastAsiaTheme="minorEastAsia"/>
        </w:rPr>
      </w:pPr>
      <w:r w:rsidRPr="00045F15">
        <w:rPr>
          <w:rFonts w:eastAsiaTheme="minorEastAsia"/>
        </w:rPr>
        <w:t>9) доклады о муниципальном контроле.</w:t>
      </w:r>
    </w:p>
    <w:p w:rsidR="00045F15" w:rsidRPr="00045F15" w:rsidRDefault="00045F15" w:rsidP="00045F15">
      <w:pPr>
        <w:pStyle w:val="ConsPlusNormal"/>
        <w:ind w:firstLine="709"/>
        <w:jc w:val="both"/>
        <w:rPr>
          <w:rFonts w:eastAsiaTheme="minorEastAsia"/>
        </w:rPr>
      </w:pPr>
      <w:r w:rsidRPr="00045F15">
        <w:rPr>
          <w:rFonts w:eastAsiaTheme="minorEastAsia"/>
        </w:rPr>
        <w:t>3.2. Объявление предостережения.</w:t>
      </w:r>
    </w:p>
    <w:p w:rsidR="00045F15" w:rsidRPr="00045F15" w:rsidRDefault="00045F15" w:rsidP="00045F15">
      <w:pPr>
        <w:pStyle w:val="ConsPlusNormal"/>
        <w:ind w:firstLine="709"/>
        <w:jc w:val="both"/>
        <w:rPr>
          <w:rFonts w:eastAsiaTheme="minorEastAsia"/>
        </w:rPr>
      </w:pPr>
      <w:r w:rsidRPr="00045F15">
        <w:rPr>
          <w:rFonts w:eastAsiaTheme="minorEastAsia"/>
        </w:rPr>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045F15" w:rsidRPr="00045F15" w:rsidRDefault="00045F15" w:rsidP="00045F15">
      <w:pPr>
        <w:pStyle w:val="ConsPlusNormal"/>
        <w:ind w:firstLine="709"/>
        <w:jc w:val="both"/>
        <w:rPr>
          <w:rFonts w:eastAsiaTheme="minorEastAsia"/>
        </w:rPr>
      </w:pPr>
      <w:r w:rsidRPr="00045F15">
        <w:rPr>
          <w:rFonts w:eastAsiaTheme="minorEastAsia"/>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045F15" w:rsidRPr="00045F15" w:rsidRDefault="00045F15" w:rsidP="00045F15">
      <w:pPr>
        <w:pStyle w:val="ConsPlusNormal"/>
        <w:ind w:firstLine="709"/>
        <w:jc w:val="both"/>
        <w:rPr>
          <w:rFonts w:eastAsiaTheme="minorEastAsia"/>
        </w:rPr>
      </w:pPr>
      <w:r w:rsidRPr="00045F15">
        <w:rPr>
          <w:rFonts w:eastAsiaTheme="minorEastAsia"/>
        </w:rPr>
        <w:lastRenderedPageBreak/>
        <w:t>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органом муниципального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045F15" w:rsidRPr="00045F15" w:rsidRDefault="00045F15" w:rsidP="00045F15">
      <w:pPr>
        <w:pStyle w:val="ConsPlusNormal"/>
        <w:ind w:firstLine="709"/>
        <w:jc w:val="both"/>
        <w:rPr>
          <w:rFonts w:eastAsiaTheme="minorEastAsia"/>
        </w:rPr>
      </w:pPr>
      <w:r w:rsidRPr="00045F15">
        <w:rPr>
          <w:rFonts w:eastAsiaTheme="minorEastAsia"/>
        </w:rPr>
        <w:t>Объявляемые предостережения регистрируются в журнале учета предостережений с присвоением регистрационного номера.</w:t>
      </w:r>
    </w:p>
    <w:p w:rsidR="00045F15" w:rsidRPr="00045F15" w:rsidRDefault="00045F15" w:rsidP="00045F15">
      <w:pPr>
        <w:pStyle w:val="ConsPlusNormal"/>
        <w:ind w:firstLine="709"/>
        <w:jc w:val="both"/>
        <w:rPr>
          <w:rFonts w:eastAsiaTheme="minorEastAsia"/>
        </w:rPr>
      </w:pPr>
      <w:r w:rsidRPr="00045F15">
        <w:rPr>
          <w:rFonts w:eastAsiaTheme="minorEastAsia"/>
        </w:rPr>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045F15" w:rsidRPr="00045F15" w:rsidRDefault="00045F15" w:rsidP="00045F15">
      <w:pPr>
        <w:pStyle w:val="ConsPlusNormal"/>
        <w:ind w:firstLine="709"/>
        <w:jc w:val="both"/>
        <w:rPr>
          <w:rFonts w:eastAsiaTheme="minorEastAsia"/>
        </w:rPr>
      </w:pPr>
      <w:r w:rsidRPr="00045F15">
        <w:rPr>
          <w:rFonts w:eastAsiaTheme="minorEastAsia"/>
        </w:rPr>
        <w:t>В случае принятия представленных в возражении контролируемого лица доводов, орган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045F15" w:rsidRPr="00045F15" w:rsidRDefault="00045F15" w:rsidP="00045F15">
      <w:pPr>
        <w:pStyle w:val="ConsPlusNormal"/>
        <w:ind w:firstLine="709"/>
        <w:jc w:val="both"/>
        <w:rPr>
          <w:rFonts w:eastAsiaTheme="minorEastAsia"/>
        </w:rPr>
      </w:pPr>
      <w:r w:rsidRPr="00045F15">
        <w:rPr>
          <w:rFonts w:eastAsiaTheme="minorEastAsia"/>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045F15" w:rsidRPr="00045F15" w:rsidRDefault="00A14929" w:rsidP="00045F15">
      <w:pPr>
        <w:pStyle w:val="ConsPlusNormal"/>
        <w:ind w:firstLine="709"/>
        <w:jc w:val="both"/>
        <w:rPr>
          <w:rFonts w:eastAsiaTheme="minorEastAsia"/>
        </w:rPr>
      </w:pPr>
      <w:r>
        <w:rPr>
          <w:rFonts w:eastAsiaTheme="minorEastAsia"/>
        </w:rPr>
        <w:t xml:space="preserve">3.3 </w:t>
      </w:r>
      <w:r w:rsidR="00045F15" w:rsidRPr="00045F15">
        <w:rPr>
          <w:rFonts w:eastAsiaTheme="minorEastAsia"/>
        </w:rPr>
        <w:t>Консультирование.</w:t>
      </w:r>
    </w:p>
    <w:p w:rsidR="00045F15" w:rsidRPr="00045F15" w:rsidRDefault="00045F15" w:rsidP="00045F15">
      <w:pPr>
        <w:pStyle w:val="ConsPlusNormal"/>
        <w:ind w:firstLine="709"/>
        <w:jc w:val="both"/>
        <w:rPr>
          <w:rFonts w:eastAsiaTheme="minorEastAsia"/>
        </w:rPr>
      </w:pPr>
      <w:r w:rsidRPr="00045F15">
        <w:rPr>
          <w:rFonts w:eastAsiaTheme="minorEastAsia"/>
        </w:rPr>
        <w:t>Консультирование контролируемых лиц осуществляется должностными лицами органа муниципального контроля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045F15" w:rsidRPr="00045F15" w:rsidRDefault="00045F15" w:rsidP="00045F15">
      <w:pPr>
        <w:pStyle w:val="ConsPlusNormal"/>
        <w:ind w:firstLine="709"/>
        <w:jc w:val="both"/>
        <w:rPr>
          <w:rFonts w:eastAsiaTheme="minorEastAsia"/>
        </w:rPr>
      </w:pPr>
      <w:r w:rsidRPr="00045F15">
        <w:rPr>
          <w:rFonts w:eastAsiaTheme="minorEastAsia"/>
        </w:rPr>
        <w:t>Консультирование регистрируется в журнале учета с присвоением регистрационного номера.</w:t>
      </w:r>
    </w:p>
    <w:p w:rsidR="00045F15" w:rsidRPr="00045F15" w:rsidRDefault="00045F15" w:rsidP="00045F15">
      <w:pPr>
        <w:pStyle w:val="ConsPlusNormal"/>
        <w:ind w:firstLine="709"/>
        <w:jc w:val="both"/>
        <w:rPr>
          <w:rFonts w:eastAsiaTheme="minorEastAsia"/>
        </w:rPr>
      </w:pPr>
      <w:r w:rsidRPr="00045F15">
        <w:rPr>
          <w:rFonts w:eastAsiaTheme="minorEastAsia"/>
        </w:rPr>
        <w:t>Консультирование осуществляется в устной или письменной форме по следующим вопросам:</w:t>
      </w:r>
    </w:p>
    <w:p w:rsidR="00045F15" w:rsidRPr="00045F15" w:rsidRDefault="00045F15" w:rsidP="00045F15">
      <w:pPr>
        <w:pStyle w:val="ConsPlusNormal"/>
        <w:ind w:firstLine="709"/>
        <w:jc w:val="both"/>
        <w:rPr>
          <w:rFonts w:eastAsiaTheme="minorEastAsia"/>
        </w:rPr>
      </w:pPr>
      <w:r w:rsidRPr="00045F15">
        <w:rPr>
          <w:rFonts w:eastAsiaTheme="minorEastAsia"/>
        </w:rPr>
        <w:t>а) организация и осуществление муниципального контроля;</w:t>
      </w:r>
    </w:p>
    <w:p w:rsidR="00045F15" w:rsidRPr="00045F15" w:rsidRDefault="00045F15" w:rsidP="00045F15">
      <w:pPr>
        <w:pStyle w:val="ConsPlusNormal"/>
        <w:ind w:firstLine="709"/>
        <w:jc w:val="both"/>
        <w:rPr>
          <w:rFonts w:eastAsiaTheme="minorEastAsia"/>
        </w:rPr>
      </w:pPr>
      <w:r w:rsidRPr="00045F15">
        <w:rPr>
          <w:rFonts w:eastAsiaTheme="minorEastAsia"/>
        </w:rPr>
        <w:t>б) порядок осуществления контрольных мероприятий, установленных Положением по виду контроля;</w:t>
      </w:r>
    </w:p>
    <w:p w:rsidR="00045F15" w:rsidRPr="00045F15" w:rsidRDefault="00045F15" w:rsidP="00045F15">
      <w:pPr>
        <w:pStyle w:val="ConsPlusNormal"/>
        <w:ind w:firstLine="709"/>
        <w:jc w:val="both"/>
        <w:rPr>
          <w:rFonts w:eastAsiaTheme="minorEastAsia"/>
        </w:rPr>
      </w:pPr>
      <w:r w:rsidRPr="00045F15">
        <w:rPr>
          <w:rFonts w:eastAsiaTheme="minorEastAsia"/>
        </w:rPr>
        <w:t>в) порядок обжалования действий (бездействия) должностных лиц органа муниципального контроля;</w:t>
      </w:r>
    </w:p>
    <w:p w:rsidR="00045F15" w:rsidRPr="00045F15" w:rsidRDefault="00045F15" w:rsidP="00045F15">
      <w:pPr>
        <w:pStyle w:val="ConsPlusNormal"/>
        <w:ind w:firstLine="709"/>
        <w:jc w:val="both"/>
        <w:rPr>
          <w:rFonts w:eastAsiaTheme="minorEastAsia"/>
        </w:rPr>
      </w:pPr>
      <w:r w:rsidRPr="00045F15">
        <w:rPr>
          <w:rFonts w:eastAsiaTheme="minorEastAsia"/>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045F15" w:rsidRPr="00045F15" w:rsidRDefault="00045F15" w:rsidP="00045F15">
      <w:pPr>
        <w:pStyle w:val="ConsPlusNormal"/>
        <w:ind w:firstLine="709"/>
        <w:jc w:val="both"/>
        <w:rPr>
          <w:rFonts w:eastAsiaTheme="minorEastAsia"/>
        </w:rPr>
      </w:pPr>
      <w:r w:rsidRPr="00045F15">
        <w:rPr>
          <w:rFonts w:eastAsiaTheme="minorEastAsia"/>
        </w:rPr>
        <w:lastRenderedPageBreak/>
        <w:t>Консультирование в письменной форме осуществляется органом муниципального контроля в следующих случаях:</w:t>
      </w:r>
    </w:p>
    <w:p w:rsidR="00045F15" w:rsidRPr="00045F15" w:rsidRDefault="00045F15" w:rsidP="00045F15">
      <w:pPr>
        <w:pStyle w:val="ConsPlusNormal"/>
        <w:ind w:firstLine="709"/>
        <w:jc w:val="both"/>
        <w:rPr>
          <w:rFonts w:eastAsiaTheme="minorEastAsia"/>
        </w:rPr>
      </w:pPr>
      <w:r w:rsidRPr="00045F15">
        <w:rPr>
          <w:rFonts w:eastAsiaTheme="minorEastAsia"/>
        </w:rPr>
        <w:t>а) контролируемым лицом представлен письменный запрос о представлении письменного ответа по вопросам консультирования;</w:t>
      </w:r>
    </w:p>
    <w:p w:rsidR="00045F15" w:rsidRPr="00045F15" w:rsidRDefault="00045F15" w:rsidP="00045F15">
      <w:pPr>
        <w:pStyle w:val="ConsPlusNormal"/>
        <w:ind w:firstLine="709"/>
        <w:jc w:val="both"/>
        <w:rPr>
          <w:rFonts w:eastAsiaTheme="minorEastAsia"/>
        </w:rPr>
      </w:pPr>
      <w:r w:rsidRPr="00045F15">
        <w:rPr>
          <w:rFonts w:eastAsiaTheme="minorEastAsia"/>
        </w:rPr>
        <w:t>б) за время консультирования предоставить ответ на поставленные вопросы невозможно;</w:t>
      </w:r>
    </w:p>
    <w:p w:rsidR="00045F15" w:rsidRPr="00045F15" w:rsidRDefault="00045F15" w:rsidP="00045F15">
      <w:pPr>
        <w:pStyle w:val="ConsPlusNormal"/>
        <w:ind w:firstLine="709"/>
        <w:jc w:val="both"/>
        <w:rPr>
          <w:rFonts w:eastAsiaTheme="minorEastAsia"/>
        </w:rPr>
      </w:pPr>
      <w:r w:rsidRPr="00045F15">
        <w:rPr>
          <w:rFonts w:eastAsiaTheme="minorEastAsia"/>
        </w:rPr>
        <w:t>в) ответ на поставленные вопросы требует дополнительного запроса сведений.</w:t>
      </w:r>
    </w:p>
    <w:p w:rsidR="00045F15" w:rsidRPr="00045F15" w:rsidRDefault="00045F15" w:rsidP="00045F15">
      <w:pPr>
        <w:pStyle w:val="ConsPlusNormal"/>
        <w:ind w:firstLine="709"/>
        <w:jc w:val="both"/>
        <w:rPr>
          <w:rFonts w:eastAsiaTheme="minorEastAsia"/>
        </w:rPr>
      </w:pPr>
      <w:r w:rsidRPr="00045F15">
        <w:rPr>
          <w:rFonts w:eastAsiaTheme="minorEastAsia"/>
        </w:rPr>
        <w:t>3.4. Профилактический визит.</w:t>
      </w:r>
    </w:p>
    <w:p w:rsidR="00045F15" w:rsidRPr="00045F15" w:rsidRDefault="00045F15" w:rsidP="00045F15">
      <w:pPr>
        <w:pStyle w:val="ConsPlusNormal"/>
        <w:ind w:firstLine="709"/>
        <w:jc w:val="both"/>
        <w:rPr>
          <w:rFonts w:eastAsiaTheme="minorEastAsia"/>
        </w:rPr>
      </w:pPr>
      <w:r w:rsidRPr="00045F15">
        <w:rPr>
          <w:rFonts w:eastAsiaTheme="minorEastAsia"/>
        </w:rPr>
        <w:t>Профилактический визит проводится инспектором 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w:t>
      </w:r>
    </w:p>
    <w:p w:rsidR="0046597F" w:rsidRDefault="0046597F" w:rsidP="00045F15">
      <w:pPr>
        <w:pStyle w:val="ConsPlusNormal"/>
        <w:ind w:firstLine="709"/>
        <w:jc w:val="both"/>
        <w:rPr>
          <w:rFonts w:eastAsiaTheme="minorEastAsia"/>
        </w:rPr>
      </w:pPr>
      <w:r w:rsidRPr="0046597F">
        <w:rPr>
          <w:rFonts w:eastAsiaTheme="minorEastAsia"/>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p>
    <w:p w:rsidR="00045F15" w:rsidRPr="00045F15" w:rsidRDefault="00045F15" w:rsidP="00045F15">
      <w:pPr>
        <w:pStyle w:val="ConsPlusNormal"/>
        <w:ind w:firstLine="709"/>
        <w:jc w:val="both"/>
        <w:rPr>
          <w:rFonts w:eastAsiaTheme="minorEastAsia"/>
        </w:rPr>
      </w:pPr>
      <w:r w:rsidRPr="00045F15">
        <w:rPr>
          <w:rFonts w:eastAsiaTheme="minorEastAsia"/>
        </w:rPr>
        <w:t>В случае осуществления профилактического визита путем использования видео-конференц-связи инспектор органа муниципального контроля осуществляет указанные в настоящем пункте действия посредством использования электронных каналов связи.</w:t>
      </w:r>
    </w:p>
    <w:p w:rsidR="00045F15" w:rsidRPr="00045F15" w:rsidRDefault="00045F15" w:rsidP="00045F15">
      <w:pPr>
        <w:pStyle w:val="ConsPlusNormal"/>
        <w:ind w:firstLine="709"/>
        <w:jc w:val="both"/>
        <w:rPr>
          <w:rFonts w:eastAsiaTheme="minorEastAsia"/>
        </w:rPr>
      </w:pPr>
      <w:r w:rsidRPr="00045F15">
        <w:rPr>
          <w:rFonts w:eastAsiaTheme="minorEastAsia"/>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45F15" w:rsidRPr="00045F15" w:rsidRDefault="00045F15" w:rsidP="00045F15">
      <w:pPr>
        <w:pStyle w:val="ConsPlusNormal"/>
        <w:ind w:firstLine="709"/>
        <w:jc w:val="both"/>
        <w:rPr>
          <w:rFonts w:eastAsiaTheme="minorEastAsia"/>
        </w:rPr>
      </w:pPr>
      <w:r w:rsidRPr="00045F15">
        <w:rPr>
          <w:rFonts w:eastAsiaTheme="minorEastAsia"/>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муниципального контроля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w:t>
      </w:r>
    </w:p>
    <w:p w:rsidR="007A5F4A" w:rsidRDefault="007A5F4A" w:rsidP="007A5F4A">
      <w:pPr>
        <w:pStyle w:val="ConsPlusNormal"/>
        <w:jc w:val="center"/>
      </w:pPr>
    </w:p>
    <w:p w:rsidR="007A5F4A" w:rsidRDefault="007A5F4A" w:rsidP="007A5F4A">
      <w:pPr>
        <w:pStyle w:val="ConsPlusNormal"/>
        <w:jc w:val="center"/>
      </w:pPr>
      <w:r w:rsidRPr="00A71F82">
        <w:t>План мероприятий по профилактике нарушений на 202</w:t>
      </w:r>
      <w:r w:rsidR="002A46F3">
        <w:t>4</w:t>
      </w:r>
      <w:r w:rsidRPr="00A71F82">
        <w:t xml:space="preserve"> г.</w:t>
      </w:r>
    </w:p>
    <w:p w:rsidR="003F398F" w:rsidRDefault="003F398F" w:rsidP="003F398F">
      <w:pPr>
        <w:pStyle w:val="ConsPlusNormal"/>
      </w:pPr>
    </w:p>
    <w:tbl>
      <w:tblPr>
        <w:tblStyle w:val="a4"/>
        <w:tblW w:w="10320" w:type="dxa"/>
        <w:tblLayout w:type="fixed"/>
        <w:tblLook w:val="04A0" w:firstRow="1" w:lastRow="0" w:firstColumn="1" w:lastColumn="0" w:noHBand="0" w:noVBand="1"/>
      </w:tblPr>
      <w:tblGrid>
        <w:gridCol w:w="594"/>
        <w:gridCol w:w="4904"/>
        <w:gridCol w:w="1985"/>
        <w:gridCol w:w="2837"/>
      </w:tblGrid>
      <w:tr w:rsidR="003F398F" w:rsidTr="00702E2D">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center"/>
              <w:rPr>
                <w:sz w:val="24"/>
                <w:szCs w:val="24"/>
              </w:rPr>
            </w:pPr>
            <w:r>
              <w:rPr>
                <w:sz w:val="24"/>
                <w:szCs w:val="24"/>
              </w:rPr>
              <w:t>№ п/п</w:t>
            </w:r>
          </w:p>
        </w:tc>
        <w:tc>
          <w:tcPr>
            <w:tcW w:w="4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center"/>
              <w:rPr>
                <w:sz w:val="24"/>
                <w:szCs w:val="24"/>
              </w:rPr>
            </w:pPr>
            <w:r>
              <w:rPr>
                <w:sz w:val="24"/>
                <w:szCs w:val="24"/>
              </w:rPr>
              <w:t>Наименование мероприятия</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center"/>
              <w:rPr>
                <w:sz w:val="24"/>
                <w:szCs w:val="24"/>
              </w:rPr>
            </w:pPr>
            <w:r>
              <w:rPr>
                <w:sz w:val="24"/>
                <w:szCs w:val="24"/>
              </w:rPr>
              <w:t>Срок исполнения</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center"/>
              <w:rPr>
                <w:sz w:val="24"/>
                <w:szCs w:val="24"/>
              </w:rPr>
            </w:pPr>
            <w:r>
              <w:rPr>
                <w:sz w:val="24"/>
                <w:szCs w:val="24"/>
              </w:rPr>
              <w:t>Ответственный исполнитель</w:t>
            </w:r>
          </w:p>
        </w:tc>
      </w:tr>
      <w:tr w:rsidR="003F398F" w:rsidTr="00702E2D">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center"/>
              <w:rPr>
                <w:sz w:val="24"/>
                <w:szCs w:val="24"/>
              </w:rPr>
            </w:pPr>
            <w:r>
              <w:rPr>
                <w:sz w:val="24"/>
                <w:szCs w:val="24"/>
              </w:rPr>
              <w:t>1</w:t>
            </w:r>
          </w:p>
        </w:tc>
        <w:tc>
          <w:tcPr>
            <w:tcW w:w="4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Размещение на официальном сайте администрации сельского поселения </w:t>
            </w:r>
            <w:proofErr w:type="spellStart"/>
            <w:r w:rsidR="002A46F3">
              <w:rPr>
                <w:sz w:val="24"/>
                <w:szCs w:val="24"/>
              </w:rPr>
              <w:t>Бадряшевский</w:t>
            </w:r>
            <w:proofErr w:type="spellEnd"/>
            <w:r w:rsidR="002A46F3">
              <w:rPr>
                <w:sz w:val="24"/>
                <w:szCs w:val="24"/>
              </w:rPr>
              <w:t xml:space="preserve"> </w:t>
            </w:r>
            <w:r>
              <w:rPr>
                <w:sz w:val="24"/>
                <w:szCs w:val="24"/>
              </w:rPr>
              <w:t>сельсовет муниципального района Татышлинский сельсовет Республики Башкортостан и поддержание в актуальном состоянии текстов нормативных правовых актов, регулирующих осуществление, муниципального контроля</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постоянно в течении 202</w:t>
            </w:r>
            <w:r w:rsidR="002A46F3">
              <w:rPr>
                <w:sz w:val="24"/>
                <w:szCs w:val="24"/>
              </w:rPr>
              <w:t>4</w:t>
            </w:r>
            <w:r>
              <w:rPr>
                <w:sz w:val="24"/>
                <w:szCs w:val="24"/>
              </w:rPr>
              <w:t xml:space="preserve"> г.</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Управляющий делами администрации сельского поселения </w:t>
            </w:r>
            <w:proofErr w:type="spellStart"/>
            <w:r w:rsidR="002A46F3">
              <w:rPr>
                <w:sz w:val="24"/>
                <w:szCs w:val="24"/>
              </w:rPr>
              <w:t>Бадряшевский</w:t>
            </w:r>
            <w:proofErr w:type="spellEnd"/>
            <w:r w:rsidR="002A46F3">
              <w:rPr>
                <w:sz w:val="24"/>
                <w:szCs w:val="24"/>
              </w:rPr>
              <w:t xml:space="preserve"> </w:t>
            </w:r>
            <w:r>
              <w:rPr>
                <w:sz w:val="24"/>
                <w:szCs w:val="24"/>
              </w:rPr>
              <w:t xml:space="preserve">сельсовет муниципального района Татышлинский сельсовет Республики Башкортостан </w:t>
            </w:r>
          </w:p>
        </w:tc>
      </w:tr>
      <w:tr w:rsidR="003F398F" w:rsidTr="00702E2D">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center"/>
              <w:rPr>
                <w:sz w:val="24"/>
                <w:szCs w:val="24"/>
              </w:rPr>
            </w:pPr>
            <w:r>
              <w:rPr>
                <w:sz w:val="24"/>
                <w:szCs w:val="24"/>
              </w:rPr>
              <w:t>2</w:t>
            </w:r>
          </w:p>
        </w:tc>
        <w:tc>
          <w:tcPr>
            <w:tcW w:w="4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Размещение на официальном сайте администрации сельского поселения</w:t>
            </w:r>
            <w:r w:rsidR="002A46F3">
              <w:rPr>
                <w:sz w:val="24"/>
                <w:szCs w:val="24"/>
              </w:rPr>
              <w:t xml:space="preserve"> </w:t>
            </w:r>
            <w:proofErr w:type="spellStart"/>
            <w:proofErr w:type="gramStart"/>
            <w:r w:rsidR="002A46F3">
              <w:rPr>
                <w:sz w:val="24"/>
                <w:szCs w:val="24"/>
              </w:rPr>
              <w:t>Бадряшевский</w:t>
            </w:r>
            <w:proofErr w:type="spellEnd"/>
            <w:r>
              <w:rPr>
                <w:sz w:val="24"/>
                <w:szCs w:val="24"/>
              </w:rPr>
              <w:t xml:space="preserve">  сельсовет</w:t>
            </w:r>
            <w:proofErr w:type="gramEnd"/>
            <w:r>
              <w:rPr>
                <w:sz w:val="24"/>
                <w:szCs w:val="24"/>
              </w:rPr>
              <w:t xml:space="preserve"> муниципального </w:t>
            </w:r>
            <w:r>
              <w:rPr>
                <w:sz w:val="24"/>
                <w:szCs w:val="24"/>
              </w:rPr>
              <w:lastRenderedPageBreak/>
              <w:t>района Татышлинский сельсовет Республики Башкортостан и поддержание в актуальном состоянии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lastRenderedPageBreak/>
              <w:t>постоянно в течении 202</w:t>
            </w:r>
            <w:r w:rsidR="002A46F3">
              <w:rPr>
                <w:sz w:val="24"/>
                <w:szCs w:val="24"/>
              </w:rPr>
              <w:t>4</w:t>
            </w:r>
            <w:r>
              <w:rPr>
                <w:sz w:val="24"/>
                <w:szCs w:val="24"/>
              </w:rPr>
              <w:t xml:space="preserve"> г.</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Управляющий делами администрации сельского поселения </w:t>
            </w:r>
            <w:proofErr w:type="spellStart"/>
            <w:r w:rsidR="002A46F3">
              <w:rPr>
                <w:sz w:val="24"/>
                <w:szCs w:val="24"/>
              </w:rPr>
              <w:lastRenderedPageBreak/>
              <w:t>Бадряшевский</w:t>
            </w:r>
            <w:proofErr w:type="spellEnd"/>
            <w:r w:rsidR="002A46F3">
              <w:rPr>
                <w:sz w:val="24"/>
                <w:szCs w:val="24"/>
              </w:rPr>
              <w:t xml:space="preserve"> </w:t>
            </w:r>
            <w:r>
              <w:rPr>
                <w:sz w:val="24"/>
                <w:szCs w:val="24"/>
              </w:rPr>
              <w:t>сельсовет муниципального района Татышлинский сельсовет Республики Башкортостан</w:t>
            </w:r>
          </w:p>
        </w:tc>
      </w:tr>
      <w:tr w:rsidR="003F398F" w:rsidTr="00702E2D">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center"/>
              <w:rPr>
                <w:sz w:val="24"/>
                <w:szCs w:val="24"/>
              </w:rPr>
            </w:pPr>
            <w:r>
              <w:rPr>
                <w:sz w:val="24"/>
                <w:szCs w:val="24"/>
              </w:rPr>
              <w:lastRenderedPageBreak/>
              <w:t>3</w:t>
            </w:r>
          </w:p>
        </w:tc>
        <w:tc>
          <w:tcPr>
            <w:tcW w:w="4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Размещение на официальном сайте администрации сельского поселения </w:t>
            </w:r>
            <w:proofErr w:type="spellStart"/>
            <w:r w:rsidR="002A46F3">
              <w:rPr>
                <w:sz w:val="24"/>
                <w:szCs w:val="24"/>
              </w:rPr>
              <w:t>Бадряшевский</w:t>
            </w:r>
            <w:proofErr w:type="spellEnd"/>
            <w:r w:rsidR="002A46F3">
              <w:rPr>
                <w:sz w:val="24"/>
                <w:szCs w:val="24"/>
              </w:rPr>
              <w:t xml:space="preserve"> </w:t>
            </w:r>
            <w:r>
              <w:rPr>
                <w:sz w:val="24"/>
                <w:szCs w:val="24"/>
              </w:rPr>
              <w:t>сельсовет муниципального района Татышлинский сельсовет Республики Башкортостан и поддержание в актуальном состоянии перечней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постоянно в течении 202</w:t>
            </w:r>
            <w:r w:rsidR="002A46F3">
              <w:rPr>
                <w:sz w:val="24"/>
                <w:szCs w:val="24"/>
              </w:rPr>
              <w:t>4</w:t>
            </w:r>
            <w:r>
              <w:rPr>
                <w:sz w:val="24"/>
                <w:szCs w:val="24"/>
              </w:rPr>
              <w:t xml:space="preserve"> г.</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Управляющий делами администрации сельского поселения </w:t>
            </w:r>
            <w:proofErr w:type="spellStart"/>
            <w:r w:rsidR="002A46F3">
              <w:rPr>
                <w:sz w:val="24"/>
                <w:szCs w:val="24"/>
              </w:rPr>
              <w:t>Бадряшевский</w:t>
            </w:r>
            <w:proofErr w:type="spellEnd"/>
            <w:r w:rsidR="002A46F3">
              <w:rPr>
                <w:sz w:val="24"/>
                <w:szCs w:val="24"/>
              </w:rPr>
              <w:t xml:space="preserve"> </w:t>
            </w:r>
            <w:r>
              <w:rPr>
                <w:sz w:val="24"/>
                <w:szCs w:val="24"/>
              </w:rPr>
              <w:t>сельсовет муниципального района Татышлинский сельсовет Республики Башкортостан</w:t>
            </w:r>
          </w:p>
        </w:tc>
      </w:tr>
      <w:tr w:rsidR="003F398F" w:rsidTr="00702E2D">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center"/>
              <w:rPr>
                <w:sz w:val="24"/>
                <w:szCs w:val="24"/>
              </w:rPr>
            </w:pPr>
            <w:r>
              <w:rPr>
                <w:sz w:val="24"/>
                <w:szCs w:val="24"/>
              </w:rPr>
              <w:t>4</w:t>
            </w:r>
          </w:p>
        </w:tc>
        <w:tc>
          <w:tcPr>
            <w:tcW w:w="4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Размещение на официальном сайте администрации сельского поселения </w:t>
            </w:r>
            <w:proofErr w:type="spellStart"/>
            <w:r w:rsidR="002A46F3">
              <w:rPr>
                <w:sz w:val="24"/>
                <w:szCs w:val="24"/>
              </w:rPr>
              <w:t>Бадряшевский</w:t>
            </w:r>
            <w:proofErr w:type="spellEnd"/>
            <w:r w:rsidR="002A46F3">
              <w:rPr>
                <w:sz w:val="24"/>
                <w:szCs w:val="24"/>
              </w:rPr>
              <w:t xml:space="preserve"> </w:t>
            </w:r>
            <w:r>
              <w:rPr>
                <w:sz w:val="24"/>
                <w:szCs w:val="24"/>
              </w:rPr>
              <w:t>сельсовет муниципального района Татышлинский сельсовет Республики Башкортостан и поддержание в актуальном состоянии, утверждённых проверочных листов</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постоянно в течении 202</w:t>
            </w:r>
            <w:r w:rsidR="002A46F3">
              <w:rPr>
                <w:sz w:val="24"/>
                <w:szCs w:val="24"/>
              </w:rPr>
              <w:t>4</w:t>
            </w:r>
            <w:r>
              <w:rPr>
                <w:sz w:val="24"/>
                <w:szCs w:val="24"/>
              </w:rPr>
              <w:t xml:space="preserve"> г.</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Управляющий делами администрации сельского поселения </w:t>
            </w:r>
            <w:proofErr w:type="spellStart"/>
            <w:r w:rsidR="002A46F3">
              <w:rPr>
                <w:sz w:val="24"/>
                <w:szCs w:val="24"/>
              </w:rPr>
              <w:t>Бадряшевский</w:t>
            </w:r>
            <w:proofErr w:type="spellEnd"/>
            <w:r w:rsidR="002A46F3">
              <w:rPr>
                <w:sz w:val="24"/>
                <w:szCs w:val="24"/>
              </w:rPr>
              <w:t xml:space="preserve"> </w:t>
            </w:r>
            <w:r>
              <w:rPr>
                <w:sz w:val="24"/>
                <w:szCs w:val="24"/>
              </w:rPr>
              <w:t>сельсовет муниципального района Татышлинский сельсовет Республики Башкортостан</w:t>
            </w:r>
          </w:p>
        </w:tc>
      </w:tr>
      <w:tr w:rsidR="003F398F" w:rsidTr="00702E2D">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center"/>
              <w:rPr>
                <w:sz w:val="24"/>
                <w:szCs w:val="24"/>
              </w:rPr>
            </w:pPr>
            <w:r>
              <w:rPr>
                <w:sz w:val="24"/>
                <w:szCs w:val="24"/>
              </w:rPr>
              <w:t>5</w:t>
            </w:r>
          </w:p>
        </w:tc>
        <w:tc>
          <w:tcPr>
            <w:tcW w:w="4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Размещение на официальном сайте администрации сельского поселения </w:t>
            </w:r>
            <w:proofErr w:type="spellStart"/>
            <w:r w:rsidR="002A46F3">
              <w:rPr>
                <w:sz w:val="24"/>
                <w:szCs w:val="24"/>
              </w:rPr>
              <w:t>Бадряшевский</w:t>
            </w:r>
            <w:proofErr w:type="spellEnd"/>
            <w:r w:rsidR="002A46F3">
              <w:rPr>
                <w:sz w:val="24"/>
                <w:szCs w:val="24"/>
              </w:rPr>
              <w:t xml:space="preserve"> </w:t>
            </w:r>
            <w:r>
              <w:rPr>
                <w:sz w:val="24"/>
                <w:szCs w:val="24"/>
              </w:rPr>
              <w:t>сельсовет муниципального района Татышлинский сельсовет Республики Башкортостан и поддержание в актуальном состоянии руководств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color w:val="FF0000"/>
                <w:sz w:val="24"/>
                <w:szCs w:val="24"/>
              </w:rPr>
            </w:pPr>
            <w:r>
              <w:rPr>
                <w:sz w:val="24"/>
                <w:szCs w:val="24"/>
              </w:rPr>
              <w:t>постоянно в течении 202</w:t>
            </w:r>
            <w:r w:rsidR="002A46F3">
              <w:rPr>
                <w:sz w:val="24"/>
                <w:szCs w:val="24"/>
              </w:rPr>
              <w:t>4</w:t>
            </w:r>
            <w:r>
              <w:rPr>
                <w:sz w:val="24"/>
                <w:szCs w:val="24"/>
              </w:rPr>
              <w:t xml:space="preserve"> г.</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Управляющий делами администрации сельского поселения </w:t>
            </w:r>
            <w:proofErr w:type="spellStart"/>
            <w:r w:rsidR="002A46F3">
              <w:rPr>
                <w:sz w:val="24"/>
                <w:szCs w:val="24"/>
              </w:rPr>
              <w:t>Бадряшевский</w:t>
            </w:r>
            <w:proofErr w:type="spellEnd"/>
            <w:r w:rsidR="002A46F3">
              <w:rPr>
                <w:sz w:val="24"/>
                <w:szCs w:val="24"/>
              </w:rPr>
              <w:t xml:space="preserve"> </w:t>
            </w:r>
            <w:r>
              <w:rPr>
                <w:sz w:val="24"/>
                <w:szCs w:val="24"/>
              </w:rPr>
              <w:t>сельсовет муниципального района Татышлинский сельсовет Республики Башкортостан</w:t>
            </w:r>
          </w:p>
        </w:tc>
      </w:tr>
      <w:tr w:rsidR="003F398F" w:rsidTr="00702E2D">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center"/>
              <w:rPr>
                <w:sz w:val="24"/>
                <w:szCs w:val="24"/>
              </w:rPr>
            </w:pPr>
            <w:r>
              <w:rPr>
                <w:sz w:val="24"/>
                <w:szCs w:val="24"/>
              </w:rPr>
              <w:t>6</w:t>
            </w:r>
          </w:p>
        </w:tc>
        <w:tc>
          <w:tcPr>
            <w:tcW w:w="4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Размещение на официальном сайте администрации сельского поселения </w:t>
            </w:r>
            <w:proofErr w:type="spellStart"/>
            <w:r w:rsidR="002A46F3">
              <w:rPr>
                <w:sz w:val="24"/>
                <w:szCs w:val="24"/>
              </w:rPr>
              <w:t>Бадряшевский</w:t>
            </w:r>
            <w:proofErr w:type="spellEnd"/>
            <w:r w:rsidR="002A46F3">
              <w:rPr>
                <w:sz w:val="24"/>
                <w:szCs w:val="24"/>
              </w:rPr>
              <w:t xml:space="preserve"> </w:t>
            </w:r>
            <w:r>
              <w:rPr>
                <w:sz w:val="24"/>
                <w:szCs w:val="24"/>
              </w:rPr>
              <w:t>сельсовет муниципального района Татышлинский сельсовет Республики Башкортостан Программы профилактики рисков причинения вреда (ущерба) охраняемым законом ценностям на 2024 год</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до 30 декабря 202</w:t>
            </w:r>
            <w:r w:rsidR="002A46F3">
              <w:rPr>
                <w:sz w:val="24"/>
                <w:szCs w:val="24"/>
              </w:rPr>
              <w:t>4</w:t>
            </w:r>
            <w:r>
              <w:rPr>
                <w:sz w:val="24"/>
                <w:szCs w:val="24"/>
              </w:rPr>
              <w:t xml:space="preserve"> г.</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Управляющий делами администрации сельского поселения </w:t>
            </w:r>
            <w:proofErr w:type="spellStart"/>
            <w:r w:rsidR="00DB139B">
              <w:rPr>
                <w:sz w:val="24"/>
                <w:szCs w:val="24"/>
              </w:rPr>
              <w:t>Бадряшевский</w:t>
            </w:r>
            <w:proofErr w:type="spellEnd"/>
            <w:r w:rsidR="00DB139B">
              <w:rPr>
                <w:sz w:val="24"/>
                <w:szCs w:val="24"/>
              </w:rPr>
              <w:t xml:space="preserve"> </w:t>
            </w:r>
            <w:r>
              <w:rPr>
                <w:sz w:val="24"/>
                <w:szCs w:val="24"/>
              </w:rPr>
              <w:t>сельсовет муниципального района Татышлинский сельсовет Республики Башкортостан</w:t>
            </w:r>
          </w:p>
        </w:tc>
      </w:tr>
      <w:tr w:rsidR="003F398F" w:rsidTr="00702E2D">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center"/>
              <w:rPr>
                <w:sz w:val="24"/>
                <w:szCs w:val="24"/>
              </w:rPr>
            </w:pPr>
            <w:r>
              <w:rPr>
                <w:sz w:val="24"/>
                <w:szCs w:val="24"/>
              </w:rPr>
              <w:t>7</w:t>
            </w:r>
          </w:p>
        </w:tc>
        <w:tc>
          <w:tcPr>
            <w:tcW w:w="4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Размещение на официальном сайте администрации сельского поселения </w:t>
            </w:r>
            <w:proofErr w:type="spellStart"/>
            <w:r w:rsidR="00DB139B">
              <w:rPr>
                <w:sz w:val="24"/>
                <w:szCs w:val="24"/>
              </w:rPr>
              <w:t>Бадряшевский</w:t>
            </w:r>
            <w:proofErr w:type="spellEnd"/>
            <w:r w:rsidR="00DB139B">
              <w:rPr>
                <w:sz w:val="24"/>
                <w:szCs w:val="24"/>
              </w:rPr>
              <w:t xml:space="preserve"> </w:t>
            </w:r>
            <w:r>
              <w:rPr>
                <w:sz w:val="24"/>
                <w:szCs w:val="24"/>
              </w:rPr>
              <w:t xml:space="preserve">сельсовет муниципального района Татышлинский сельсовет Республики Башкортостан и поддержание в актуальном состоянии исчерпывающего перечня </w:t>
            </w:r>
            <w:r>
              <w:rPr>
                <w:sz w:val="24"/>
                <w:szCs w:val="24"/>
              </w:rPr>
              <w:lastRenderedPageBreak/>
              <w:t xml:space="preserve">сведений, которые могут запрашиваться органом муниципального контроля у контролируемого лица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lastRenderedPageBreak/>
              <w:t>постоянно в течении 202</w:t>
            </w:r>
            <w:r w:rsidR="00DB139B">
              <w:rPr>
                <w:sz w:val="24"/>
                <w:szCs w:val="24"/>
              </w:rPr>
              <w:t>4</w:t>
            </w:r>
            <w:r>
              <w:rPr>
                <w:sz w:val="24"/>
                <w:szCs w:val="24"/>
              </w:rPr>
              <w:t xml:space="preserve"> г.</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Управляющий делами администрации сельского поселения </w:t>
            </w:r>
            <w:proofErr w:type="spellStart"/>
            <w:r w:rsidR="00DB139B">
              <w:rPr>
                <w:sz w:val="24"/>
                <w:szCs w:val="24"/>
              </w:rPr>
              <w:t>Бадряшевский</w:t>
            </w:r>
            <w:proofErr w:type="spellEnd"/>
            <w:r w:rsidR="00DB139B">
              <w:rPr>
                <w:sz w:val="24"/>
                <w:szCs w:val="24"/>
              </w:rPr>
              <w:t xml:space="preserve"> </w:t>
            </w:r>
            <w:r>
              <w:rPr>
                <w:sz w:val="24"/>
                <w:szCs w:val="24"/>
              </w:rPr>
              <w:t xml:space="preserve">сельсовет муниципального района Татышлинский сельсовет </w:t>
            </w:r>
            <w:r>
              <w:rPr>
                <w:sz w:val="24"/>
                <w:szCs w:val="24"/>
              </w:rPr>
              <w:lastRenderedPageBreak/>
              <w:t>Республики Башкортостан</w:t>
            </w:r>
          </w:p>
        </w:tc>
      </w:tr>
      <w:tr w:rsidR="003F398F" w:rsidTr="00702E2D">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center"/>
              <w:rPr>
                <w:sz w:val="24"/>
                <w:szCs w:val="24"/>
              </w:rPr>
            </w:pPr>
            <w:r>
              <w:rPr>
                <w:sz w:val="24"/>
                <w:szCs w:val="24"/>
              </w:rPr>
              <w:lastRenderedPageBreak/>
              <w:t>8</w:t>
            </w:r>
          </w:p>
        </w:tc>
        <w:tc>
          <w:tcPr>
            <w:tcW w:w="4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Размещение на официальном сайте администрации сельского поселения </w:t>
            </w:r>
            <w:proofErr w:type="spellStart"/>
            <w:r w:rsidR="00DB139B">
              <w:rPr>
                <w:sz w:val="24"/>
                <w:szCs w:val="24"/>
              </w:rPr>
              <w:t>Бадряшевский</w:t>
            </w:r>
            <w:proofErr w:type="spellEnd"/>
            <w:r w:rsidR="00DB139B">
              <w:rPr>
                <w:sz w:val="24"/>
                <w:szCs w:val="24"/>
              </w:rPr>
              <w:t xml:space="preserve"> </w:t>
            </w:r>
            <w:r>
              <w:rPr>
                <w:sz w:val="24"/>
                <w:szCs w:val="24"/>
              </w:rPr>
              <w:t>сельсовет муниципального района Татышлинский сельсовет Республики Башкортостан и поддержание в актуальном состоянии сведений о способах получения консультаций по вопросам соблюдения обязательных требований</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постоянно в течении 202</w:t>
            </w:r>
            <w:r w:rsidR="00DB139B">
              <w:rPr>
                <w:sz w:val="24"/>
                <w:szCs w:val="24"/>
              </w:rPr>
              <w:t>4</w:t>
            </w:r>
            <w:r>
              <w:rPr>
                <w:sz w:val="24"/>
                <w:szCs w:val="24"/>
              </w:rPr>
              <w:t xml:space="preserve"> г.</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Управляющий делами администрации сельского поселения </w:t>
            </w:r>
            <w:proofErr w:type="spellStart"/>
            <w:r w:rsidR="00DB139B">
              <w:rPr>
                <w:sz w:val="24"/>
                <w:szCs w:val="24"/>
              </w:rPr>
              <w:t>Бадряшевский</w:t>
            </w:r>
            <w:proofErr w:type="spellEnd"/>
            <w:r w:rsidR="00DB139B">
              <w:rPr>
                <w:sz w:val="24"/>
                <w:szCs w:val="24"/>
              </w:rPr>
              <w:t xml:space="preserve"> </w:t>
            </w:r>
            <w:r>
              <w:rPr>
                <w:sz w:val="24"/>
                <w:szCs w:val="24"/>
              </w:rPr>
              <w:t>сельсовет муниципального района Татышлинский сельсовет Республики Башкортостан</w:t>
            </w:r>
          </w:p>
        </w:tc>
      </w:tr>
      <w:tr w:rsidR="003F398F" w:rsidTr="00702E2D">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center"/>
              <w:rPr>
                <w:sz w:val="24"/>
                <w:szCs w:val="24"/>
              </w:rPr>
            </w:pPr>
            <w:r>
              <w:rPr>
                <w:sz w:val="24"/>
                <w:szCs w:val="24"/>
              </w:rPr>
              <w:t>9</w:t>
            </w:r>
          </w:p>
        </w:tc>
        <w:tc>
          <w:tcPr>
            <w:tcW w:w="4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Размещение на официальном сайте администрации сельского поселения </w:t>
            </w:r>
            <w:proofErr w:type="spellStart"/>
            <w:r w:rsidR="00DB139B">
              <w:rPr>
                <w:sz w:val="24"/>
                <w:szCs w:val="24"/>
              </w:rPr>
              <w:t>Бадряшевский</w:t>
            </w:r>
            <w:proofErr w:type="spellEnd"/>
            <w:r w:rsidR="00DB139B">
              <w:rPr>
                <w:sz w:val="24"/>
                <w:szCs w:val="24"/>
              </w:rPr>
              <w:t xml:space="preserve"> </w:t>
            </w:r>
            <w:r>
              <w:rPr>
                <w:sz w:val="24"/>
                <w:szCs w:val="24"/>
              </w:rPr>
              <w:t>сельсовет муниципального района Татышлинский сельсовет Республики Башкортостан доклада о муниципальном контроле за 2022 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1 квартал 202</w:t>
            </w:r>
            <w:r w:rsidR="00DB139B">
              <w:rPr>
                <w:sz w:val="24"/>
                <w:szCs w:val="24"/>
              </w:rPr>
              <w:t>4</w:t>
            </w:r>
            <w:r>
              <w:rPr>
                <w:sz w:val="24"/>
                <w:szCs w:val="24"/>
              </w:rPr>
              <w:t xml:space="preserve"> г.</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Управляющий делами администрации сельского поселения </w:t>
            </w:r>
            <w:proofErr w:type="spellStart"/>
            <w:r w:rsidR="00DB139B">
              <w:rPr>
                <w:sz w:val="24"/>
                <w:szCs w:val="24"/>
              </w:rPr>
              <w:t>Бадряшевский</w:t>
            </w:r>
            <w:proofErr w:type="spellEnd"/>
            <w:r w:rsidR="00DB139B">
              <w:rPr>
                <w:sz w:val="24"/>
                <w:szCs w:val="24"/>
              </w:rPr>
              <w:t xml:space="preserve"> </w:t>
            </w:r>
            <w:r>
              <w:rPr>
                <w:sz w:val="24"/>
                <w:szCs w:val="24"/>
              </w:rPr>
              <w:t>сельсовет муниципального района Татышлинский сельсовет Республики Башкортостан</w:t>
            </w:r>
          </w:p>
        </w:tc>
      </w:tr>
      <w:tr w:rsidR="003F398F" w:rsidTr="00702E2D">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center"/>
              <w:rPr>
                <w:sz w:val="24"/>
                <w:szCs w:val="24"/>
              </w:rPr>
            </w:pPr>
            <w:r>
              <w:rPr>
                <w:sz w:val="24"/>
                <w:szCs w:val="24"/>
              </w:rPr>
              <w:t>10</w:t>
            </w:r>
          </w:p>
        </w:tc>
        <w:tc>
          <w:tcPr>
            <w:tcW w:w="4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Выдача предостережений о недопустимости нарушения обязательных требований в соответствии со ст. 49 Федерального закона от 31 июля 2020 г. № 248-ФЗ "О государственном контроле (надзоре) и муниципальном контроле в Российской Федерации"</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в течении 202</w:t>
            </w:r>
            <w:r w:rsidR="00DB139B">
              <w:rPr>
                <w:sz w:val="24"/>
                <w:szCs w:val="24"/>
              </w:rPr>
              <w:t>4</w:t>
            </w:r>
            <w:r>
              <w:rPr>
                <w:sz w:val="24"/>
                <w:szCs w:val="24"/>
              </w:rPr>
              <w:t xml:space="preserve"> г.</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Управляющий делами администрации сельского поселения </w:t>
            </w:r>
            <w:proofErr w:type="spellStart"/>
            <w:r w:rsidR="00DB139B">
              <w:rPr>
                <w:sz w:val="24"/>
                <w:szCs w:val="24"/>
              </w:rPr>
              <w:t>Бадряшевский</w:t>
            </w:r>
            <w:proofErr w:type="spellEnd"/>
            <w:r w:rsidR="00DB139B">
              <w:rPr>
                <w:sz w:val="24"/>
                <w:szCs w:val="24"/>
              </w:rPr>
              <w:t xml:space="preserve"> </w:t>
            </w:r>
            <w:r>
              <w:rPr>
                <w:sz w:val="24"/>
                <w:szCs w:val="24"/>
              </w:rPr>
              <w:t>сельсовет муниципального района Татышлинский сельсовет Республики Башкортостан</w:t>
            </w:r>
          </w:p>
        </w:tc>
      </w:tr>
    </w:tbl>
    <w:p w:rsidR="003F398F" w:rsidRPr="00A71F82" w:rsidRDefault="003F398F" w:rsidP="003F398F">
      <w:pPr>
        <w:pStyle w:val="ConsPlusNormal"/>
      </w:pPr>
    </w:p>
    <w:p w:rsidR="007A5F4A" w:rsidRPr="00A71F82" w:rsidRDefault="007A5F4A" w:rsidP="007A5F4A">
      <w:pPr>
        <w:pStyle w:val="ConsPlusNormal"/>
      </w:pPr>
    </w:p>
    <w:p w:rsidR="007A5F4A" w:rsidRPr="00366F40" w:rsidRDefault="007A5F4A" w:rsidP="007A5F4A">
      <w:pPr>
        <w:pStyle w:val="a3"/>
        <w:spacing w:after="0" w:line="240" w:lineRule="auto"/>
        <w:ind w:left="0"/>
        <w:jc w:val="center"/>
        <w:rPr>
          <w:rFonts w:ascii="Times New Roman" w:hAnsi="Times New Roman" w:cs="Times New Roman"/>
          <w:bCs/>
          <w:sz w:val="28"/>
          <w:szCs w:val="28"/>
        </w:rPr>
      </w:pPr>
      <w:r w:rsidRPr="00366F40">
        <w:rPr>
          <w:rFonts w:ascii="Times New Roman" w:hAnsi="Times New Roman" w:cs="Times New Roman"/>
          <w:bCs/>
          <w:sz w:val="28"/>
          <w:szCs w:val="28"/>
        </w:rPr>
        <w:t>Раздел 4. Показатели результативности и эффективности</w:t>
      </w:r>
    </w:p>
    <w:p w:rsidR="007A5F4A" w:rsidRDefault="007A5F4A" w:rsidP="007A5F4A">
      <w:pPr>
        <w:pStyle w:val="a3"/>
        <w:spacing w:after="0" w:line="240" w:lineRule="auto"/>
        <w:ind w:left="0"/>
        <w:jc w:val="center"/>
        <w:rPr>
          <w:rFonts w:ascii="Times New Roman" w:hAnsi="Times New Roman" w:cs="Times New Roman"/>
          <w:bCs/>
          <w:sz w:val="28"/>
          <w:szCs w:val="28"/>
        </w:rPr>
      </w:pPr>
      <w:r w:rsidRPr="00366F40">
        <w:rPr>
          <w:rFonts w:ascii="Times New Roman" w:hAnsi="Times New Roman" w:cs="Times New Roman"/>
          <w:bCs/>
          <w:sz w:val="28"/>
          <w:szCs w:val="28"/>
        </w:rPr>
        <w:t>программы профилактики</w:t>
      </w:r>
    </w:p>
    <w:p w:rsidR="007A5F4A" w:rsidRPr="00366F40" w:rsidRDefault="007A5F4A" w:rsidP="007A5F4A">
      <w:pPr>
        <w:pStyle w:val="a3"/>
        <w:spacing w:after="0" w:line="240" w:lineRule="auto"/>
        <w:ind w:left="0"/>
        <w:jc w:val="center"/>
        <w:rPr>
          <w:rFonts w:ascii="Times New Roman" w:hAnsi="Times New Roman" w:cs="Times New Roman"/>
          <w:bCs/>
          <w:sz w:val="28"/>
          <w:szCs w:val="28"/>
        </w:rPr>
      </w:pPr>
    </w:p>
    <w:p w:rsidR="007A5F4A" w:rsidRDefault="007A5F4A" w:rsidP="007A5F4A">
      <w:pPr>
        <w:autoSpaceDE w:val="0"/>
        <w:autoSpaceDN w:val="0"/>
        <w:adjustRightInd w:val="0"/>
        <w:spacing w:after="0" w:line="240" w:lineRule="auto"/>
        <w:ind w:firstLine="708"/>
        <w:jc w:val="both"/>
        <w:rPr>
          <w:rFonts w:ascii="Times New Roman" w:hAnsi="Times New Roman"/>
          <w:color w:val="000000" w:themeColor="text1"/>
          <w:sz w:val="28"/>
          <w:szCs w:val="28"/>
        </w:rPr>
      </w:pPr>
      <w:r w:rsidRPr="00EF6A75">
        <w:rPr>
          <w:rFonts w:ascii="Times New Roman" w:hAnsi="Times New Roman"/>
          <w:color w:val="000000" w:themeColor="text1"/>
          <w:sz w:val="28"/>
          <w:szCs w:val="28"/>
        </w:rPr>
        <w:t xml:space="preserve">Оценка эффективности и результативности </w:t>
      </w:r>
      <w:r>
        <w:rPr>
          <w:rFonts w:ascii="Times New Roman" w:hAnsi="Times New Roman"/>
          <w:color w:val="000000" w:themeColor="text1"/>
          <w:sz w:val="28"/>
          <w:szCs w:val="28"/>
        </w:rPr>
        <w:t>п</w:t>
      </w:r>
      <w:r w:rsidRPr="004832F9">
        <w:rPr>
          <w:rFonts w:ascii="Times New Roman" w:hAnsi="Times New Roman"/>
          <w:color w:val="000000" w:themeColor="text1"/>
          <w:sz w:val="28"/>
          <w:szCs w:val="28"/>
        </w:rPr>
        <w:t>рограмм</w:t>
      </w:r>
      <w:r>
        <w:rPr>
          <w:rFonts w:ascii="Times New Roman" w:hAnsi="Times New Roman"/>
          <w:color w:val="000000" w:themeColor="text1"/>
          <w:sz w:val="28"/>
          <w:szCs w:val="28"/>
        </w:rPr>
        <w:t>ы</w:t>
      </w:r>
      <w:r w:rsidRPr="004832F9">
        <w:rPr>
          <w:rFonts w:ascii="Times New Roman" w:hAnsi="Times New Roman"/>
          <w:color w:val="000000" w:themeColor="text1"/>
          <w:sz w:val="28"/>
          <w:szCs w:val="28"/>
        </w:rPr>
        <w:t xml:space="preserve"> профилактики</w:t>
      </w:r>
      <w:r w:rsidRPr="00EF6A75">
        <w:rPr>
          <w:rFonts w:ascii="Times New Roman" w:hAnsi="Times New Roman"/>
          <w:color w:val="000000" w:themeColor="text1"/>
          <w:sz w:val="28"/>
          <w:szCs w:val="28"/>
        </w:rPr>
        <w:t xml:space="preserve"> </w:t>
      </w:r>
      <w:r>
        <w:rPr>
          <w:rFonts w:ascii="Times New Roman" w:hAnsi="Times New Roman"/>
          <w:color w:val="000000" w:themeColor="text1"/>
          <w:sz w:val="28"/>
          <w:szCs w:val="28"/>
        </w:rPr>
        <w:t>на 202</w:t>
      </w:r>
      <w:r w:rsidR="00E46D97">
        <w:rPr>
          <w:rFonts w:ascii="Times New Roman" w:hAnsi="Times New Roman"/>
          <w:color w:val="000000" w:themeColor="text1"/>
          <w:sz w:val="28"/>
          <w:szCs w:val="28"/>
        </w:rPr>
        <w:t>4</w:t>
      </w:r>
      <w:r w:rsidRPr="00EF6A75">
        <w:rPr>
          <w:rFonts w:ascii="Times New Roman" w:hAnsi="Times New Roman"/>
          <w:color w:val="000000" w:themeColor="text1"/>
          <w:sz w:val="28"/>
          <w:szCs w:val="28"/>
        </w:rPr>
        <w:t xml:space="preserve"> год осуществляется на основании данных по достижению целевых значений отчетных показателей результативности и эффективности:</w:t>
      </w:r>
    </w:p>
    <w:p w:rsidR="007A5F4A" w:rsidRPr="00EF6A75" w:rsidRDefault="007A5F4A" w:rsidP="007A5F4A">
      <w:pPr>
        <w:autoSpaceDE w:val="0"/>
        <w:autoSpaceDN w:val="0"/>
        <w:adjustRightInd w:val="0"/>
        <w:spacing w:after="0" w:line="240" w:lineRule="auto"/>
        <w:ind w:firstLine="708"/>
        <w:jc w:val="both"/>
        <w:rPr>
          <w:rFonts w:ascii="Times New Roman" w:hAnsi="Times New Roman"/>
          <w:color w:val="000000" w:themeColor="text1"/>
          <w:sz w:val="28"/>
          <w:szCs w:val="28"/>
        </w:rPr>
      </w:pPr>
      <w:r w:rsidRPr="00EF6A75">
        <w:rPr>
          <w:rFonts w:ascii="Times New Roman" w:hAnsi="Times New Roman"/>
          <w:color w:val="000000" w:themeColor="text1"/>
          <w:sz w:val="28"/>
          <w:szCs w:val="28"/>
        </w:rPr>
        <w:t>доля выполнен</w:t>
      </w:r>
      <w:r>
        <w:rPr>
          <w:rFonts w:ascii="Times New Roman" w:hAnsi="Times New Roman"/>
          <w:color w:val="000000" w:themeColor="text1"/>
          <w:sz w:val="28"/>
          <w:szCs w:val="28"/>
        </w:rPr>
        <w:t xml:space="preserve">ия мероприятий, предусмотренных </w:t>
      </w:r>
      <w:r w:rsidRPr="00EF6A75">
        <w:rPr>
          <w:rFonts w:ascii="Times New Roman" w:hAnsi="Times New Roman"/>
          <w:color w:val="000000" w:themeColor="text1"/>
          <w:sz w:val="28"/>
          <w:szCs w:val="28"/>
        </w:rPr>
        <w:t>Программой профилактики в текущем году (целевой показатель - 100 %) определяется соотношением количества исполненных мероприятий к общему количеству запланированных мероприятий, предусмотренных Программой профилактики;</w:t>
      </w:r>
    </w:p>
    <w:p w:rsidR="007A5F4A" w:rsidRDefault="007A5F4A" w:rsidP="007A5F4A">
      <w:pPr>
        <w:pStyle w:val="a3"/>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5A3D0D">
        <w:rPr>
          <w:rFonts w:ascii="Times New Roman" w:hAnsi="Times New Roman" w:cs="Times New Roman"/>
          <w:sz w:val="28"/>
          <w:szCs w:val="28"/>
        </w:rPr>
        <w:t>оля устраненных нарушений, из числа выявленных нарушений требований законодательства</w:t>
      </w:r>
      <w:r>
        <w:rPr>
          <w:rFonts w:ascii="Times New Roman" w:hAnsi="Times New Roman" w:cs="Times New Roman"/>
          <w:sz w:val="28"/>
          <w:szCs w:val="28"/>
        </w:rPr>
        <w:t xml:space="preserve"> (целевой показатель – 50-100 %) определяется соотношением количества проведенных внеплановых проверок, по результатам которых нарушение устранено к общему количеству проведенных внеплановых проверок;</w:t>
      </w:r>
    </w:p>
    <w:p w:rsidR="007A5F4A" w:rsidRDefault="007A5F4A" w:rsidP="007A5F4A">
      <w:pPr>
        <w:pStyle w:val="a3"/>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5A3D0D">
        <w:rPr>
          <w:rFonts w:ascii="Times New Roman" w:hAnsi="Times New Roman" w:cs="Times New Roman"/>
          <w:sz w:val="28"/>
          <w:szCs w:val="28"/>
        </w:rPr>
        <w:t xml:space="preserve">оля </w:t>
      </w:r>
      <w:r>
        <w:rPr>
          <w:rFonts w:ascii="Times New Roman" w:hAnsi="Times New Roman" w:cs="Times New Roman"/>
          <w:sz w:val="28"/>
          <w:szCs w:val="28"/>
        </w:rPr>
        <w:t xml:space="preserve">внеплановых </w:t>
      </w:r>
      <w:r w:rsidRPr="005A3D0D">
        <w:rPr>
          <w:rFonts w:ascii="Times New Roman" w:hAnsi="Times New Roman" w:cs="Times New Roman"/>
          <w:sz w:val="28"/>
          <w:szCs w:val="28"/>
        </w:rPr>
        <w:t>проверок, на результаты которых поданы жалобы</w:t>
      </w:r>
      <w:r>
        <w:rPr>
          <w:rFonts w:ascii="Times New Roman" w:hAnsi="Times New Roman" w:cs="Times New Roman"/>
          <w:sz w:val="28"/>
          <w:szCs w:val="28"/>
        </w:rPr>
        <w:t xml:space="preserve"> (целевой показатель – 0 %) определяется соотношением количества жалоб к общему количеству проведенных внеплановых проверок;</w:t>
      </w:r>
    </w:p>
    <w:p w:rsidR="007A5F4A" w:rsidRDefault="007A5F4A" w:rsidP="007A5F4A">
      <w:pPr>
        <w:pStyle w:val="a3"/>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доля внеплановых </w:t>
      </w:r>
      <w:r w:rsidRPr="005A3D0D">
        <w:rPr>
          <w:rFonts w:ascii="Times New Roman" w:hAnsi="Times New Roman" w:cs="Times New Roman"/>
          <w:sz w:val="28"/>
          <w:szCs w:val="28"/>
        </w:rPr>
        <w:t>проверок, результаты которых были признаны недействительными</w:t>
      </w:r>
      <w:r>
        <w:rPr>
          <w:rFonts w:ascii="Times New Roman" w:hAnsi="Times New Roman" w:cs="Times New Roman"/>
          <w:sz w:val="28"/>
          <w:szCs w:val="28"/>
        </w:rPr>
        <w:t xml:space="preserve"> (целевой показатель 0%) определяется соотношением </w:t>
      </w:r>
      <w:r>
        <w:rPr>
          <w:rFonts w:ascii="Times New Roman" w:hAnsi="Times New Roman" w:cs="Times New Roman"/>
          <w:sz w:val="28"/>
          <w:szCs w:val="28"/>
        </w:rPr>
        <w:lastRenderedPageBreak/>
        <w:t>количества внеплановых проверок, признанных недействительными к общему количеству внеплановых проведенных проверок;</w:t>
      </w:r>
    </w:p>
    <w:p w:rsidR="007A5F4A" w:rsidRDefault="007A5F4A" w:rsidP="007A5F4A">
      <w:pPr>
        <w:pStyle w:val="a3"/>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5A3D0D">
        <w:rPr>
          <w:rFonts w:ascii="Times New Roman" w:hAnsi="Times New Roman" w:cs="Times New Roman"/>
          <w:sz w:val="28"/>
          <w:szCs w:val="28"/>
        </w:rPr>
        <w:t xml:space="preserve">оля </w:t>
      </w:r>
      <w:r>
        <w:rPr>
          <w:rFonts w:ascii="Times New Roman" w:hAnsi="Times New Roman" w:cs="Times New Roman"/>
          <w:sz w:val="28"/>
          <w:szCs w:val="28"/>
        </w:rPr>
        <w:t xml:space="preserve">внеплановых </w:t>
      </w:r>
      <w:r w:rsidRPr="005A3D0D">
        <w:rPr>
          <w:rFonts w:ascii="Times New Roman" w:hAnsi="Times New Roman" w:cs="Times New Roman"/>
          <w:sz w:val="28"/>
          <w:szCs w:val="28"/>
        </w:rPr>
        <w:t>проверок, по результатам которых материалы направлены в уполномочен</w:t>
      </w:r>
      <w:r w:rsidRPr="00C06C04">
        <w:rPr>
          <w:rFonts w:ascii="Times New Roman" w:hAnsi="Times New Roman" w:cs="Times New Roman"/>
          <w:sz w:val="28"/>
          <w:szCs w:val="28"/>
        </w:rPr>
        <w:t>ные для принятия решений органы</w:t>
      </w:r>
      <w:r>
        <w:rPr>
          <w:rFonts w:ascii="Times New Roman" w:hAnsi="Times New Roman" w:cs="Times New Roman"/>
          <w:sz w:val="28"/>
          <w:szCs w:val="28"/>
        </w:rPr>
        <w:t xml:space="preserve"> (целевой показатель - 100 %) определяется соотношением количества материалов, направленных в уполномоченные органы к общему количеству выявленных нарушений;</w:t>
      </w:r>
    </w:p>
    <w:p w:rsidR="007A5F4A" w:rsidRPr="004832F9" w:rsidRDefault="007A5F4A" w:rsidP="007A5F4A">
      <w:pPr>
        <w:pStyle w:val="a3"/>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5A3D0D">
        <w:rPr>
          <w:rFonts w:ascii="Times New Roman" w:hAnsi="Times New Roman" w:cs="Times New Roman"/>
          <w:sz w:val="28"/>
          <w:szCs w:val="28"/>
        </w:rPr>
        <w:t xml:space="preserve">оля </w:t>
      </w:r>
      <w:r>
        <w:rPr>
          <w:rFonts w:ascii="Times New Roman" w:hAnsi="Times New Roman" w:cs="Times New Roman"/>
          <w:sz w:val="28"/>
          <w:szCs w:val="28"/>
        </w:rPr>
        <w:t>проведения профилактических мероприятий (целевой показатель - 100 %) определяется соотношением количества проведенных профилактических мероприятий к общему количеству запланированных профилактических мероприятий.</w:t>
      </w:r>
    </w:p>
    <w:p w:rsidR="007A5F4A" w:rsidRPr="00BB2F75" w:rsidRDefault="007A5F4A" w:rsidP="007A5F4A">
      <w:pPr>
        <w:spacing w:after="0" w:line="240" w:lineRule="auto"/>
        <w:jc w:val="both"/>
        <w:rPr>
          <w:rFonts w:ascii="Times New Roman" w:hAnsi="Times New Roman" w:cs="Times New Roman"/>
          <w:bCs/>
          <w:sz w:val="28"/>
          <w:szCs w:val="28"/>
        </w:rPr>
      </w:pPr>
    </w:p>
    <w:p w:rsidR="007A5F4A" w:rsidRDefault="007A5F4A" w:rsidP="00660C44">
      <w:pPr>
        <w:spacing w:after="0" w:line="240" w:lineRule="auto"/>
        <w:ind w:left="5103"/>
        <w:contextualSpacing/>
        <w:jc w:val="both"/>
        <w:rPr>
          <w:rFonts w:ascii="Times New Roman" w:hAnsi="Times New Roman" w:cs="Times New Roman"/>
          <w:sz w:val="28"/>
          <w:szCs w:val="28"/>
        </w:rPr>
      </w:pPr>
    </w:p>
    <w:p w:rsidR="007A5F4A" w:rsidRDefault="007A5F4A" w:rsidP="00660C44">
      <w:pPr>
        <w:spacing w:after="0" w:line="240" w:lineRule="auto"/>
        <w:ind w:left="5103"/>
        <w:contextualSpacing/>
        <w:jc w:val="both"/>
        <w:rPr>
          <w:rFonts w:ascii="Times New Roman" w:hAnsi="Times New Roman" w:cs="Times New Roman"/>
          <w:sz w:val="28"/>
          <w:szCs w:val="28"/>
        </w:rPr>
      </w:pPr>
    </w:p>
    <w:p w:rsidR="007A5F4A" w:rsidRDefault="007A5F4A" w:rsidP="00660C44">
      <w:pPr>
        <w:spacing w:after="0" w:line="240" w:lineRule="auto"/>
        <w:ind w:left="5103"/>
        <w:contextualSpacing/>
        <w:jc w:val="both"/>
        <w:rPr>
          <w:rFonts w:ascii="Times New Roman" w:hAnsi="Times New Roman" w:cs="Times New Roman"/>
          <w:sz w:val="28"/>
          <w:szCs w:val="28"/>
        </w:rPr>
      </w:pPr>
    </w:p>
    <w:p w:rsidR="007A5F4A" w:rsidRDefault="007A5F4A" w:rsidP="00660C44">
      <w:pPr>
        <w:spacing w:after="0" w:line="240" w:lineRule="auto"/>
        <w:ind w:left="5103"/>
        <w:contextualSpacing/>
        <w:jc w:val="both"/>
        <w:rPr>
          <w:rFonts w:ascii="Times New Roman" w:hAnsi="Times New Roman" w:cs="Times New Roman"/>
          <w:sz w:val="28"/>
          <w:szCs w:val="28"/>
        </w:rPr>
      </w:pPr>
    </w:p>
    <w:p w:rsidR="00E46D97" w:rsidRDefault="00E46D97" w:rsidP="003F398F">
      <w:pPr>
        <w:spacing w:after="0" w:line="240" w:lineRule="auto"/>
        <w:ind w:left="5811" w:firstLine="561"/>
        <w:contextualSpacing/>
        <w:jc w:val="both"/>
        <w:rPr>
          <w:rFonts w:ascii="Times New Roman" w:hAnsi="Times New Roman" w:cs="Times New Roman"/>
          <w:sz w:val="28"/>
          <w:szCs w:val="28"/>
        </w:rPr>
      </w:pPr>
    </w:p>
    <w:p w:rsidR="00E46D97" w:rsidRDefault="00E46D97" w:rsidP="003F398F">
      <w:pPr>
        <w:spacing w:after="0" w:line="240" w:lineRule="auto"/>
        <w:ind w:left="5811" w:firstLine="561"/>
        <w:contextualSpacing/>
        <w:jc w:val="both"/>
        <w:rPr>
          <w:rFonts w:ascii="Times New Roman" w:hAnsi="Times New Roman" w:cs="Times New Roman"/>
          <w:sz w:val="28"/>
          <w:szCs w:val="28"/>
        </w:rPr>
      </w:pPr>
    </w:p>
    <w:p w:rsidR="007A5F4A" w:rsidRPr="003F398F" w:rsidRDefault="007A5F4A" w:rsidP="003F398F">
      <w:pPr>
        <w:spacing w:after="0" w:line="240" w:lineRule="auto"/>
        <w:ind w:left="5811" w:firstLine="561"/>
        <w:contextualSpacing/>
        <w:jc w:val="both"/>
        <w:rPr>
          <w:rFonts w:ascii="Times New Roman" w:hAnsi="Times New Roman" w:cs="Times New Roman"/>
          <w:sz w:val="24"/>
          <w:szCs w:val="24"/>
        </w:rPr>
      </w:pPr>
      <w:r w:rsidRPr="003F398F">
        <w:rPr>
          <w:rFonts w:ascii="Times New Roman" w:hAnsi="Times New Roman" w:cs="Times New Roman"/>
          <w:sz w:val="24"/>
          <w:szCs w:val="24"/>
        </w:rPr>
        <w:t>Приложение</w:t>
      </w:r>
      <w:r w:rsidR="003F398F" w:rsidRPr="003F398F">
        <w:rPr>
          <w:rFonts w:ascii="Times New Roman" w:hAnsi="Times New Roman" w:cs="Times New Roman"/>
          <w:sz w:val="24"/>
          <w:szCs w:val="24"/>
        </w:rPr>
        <w:t xml:space="preserve"> </w:t>
      </w:r>
      <w:r w:rsidRPr="003F398F">
        <w:rPr>
          <w:rFonts w:ascii="Times New Roman" w:hAnsi="Times New Roman" w:cs="Times New Roman"/>
          <w:sz w:val="24"/>
          <w:szCs w:val="24"/>
        </w:rPr>
        <w:t xml:space="preserve">№ </w:t>
      </w:r>
      <w:r w:rsidR="003F398F" w:rsidRPr="003F398F">
        <w:rPr>
          <w:rFonts w:ascii="Times New Roman" w:hAnsi="Times New Roman" w:cs="Times New Roman"/>
          <w:sz w:val="24"/>
          <w:szCs w:val="24"/>
        </w:rPr>
        <w:t>4</w:t>
      </w:r>
    </w:p>
    <w:p w:rsidR="003F398F" w:rsidRDefault="003F398F" w:rsidP="003F398F">
      <w:pPr>
        <w:spacing w:after="0" w:line="240" w:lineRule="auto"/>
        <w:ind w:left="6379"/>
        <w:contextualSpacing/>
        <w:jc w:val="both"/>
        <w:rPr>
          <w:rFonts w:ascii="Times New Roman" w:hAnsi="Times New Roman" w:cs="Times New Roman"/>
          <w:sz w:val="24"/>
          <w:szCs w:val="24"/>
        </w:rPr>
      </w:pPr>
      <w:r>
        <w:rPr>
          <w:rFonts w:ascii="Times New Roman" w:hAnsi="Times New Roman" w:cs="Times New Roman"/>
          <w:sz w:val="24"/>
          <w:szCs w:val="24"/>
        </w:rPr>
        <w:t>УТВЕРЖДЕНА</w:t>
      </w:r>
    </w:p>
    <w:p w:rsidR="003F398F" w:rsidRDefault="003F398F" w:rsidP="003F398F">
      <w:pPr>
        <w:spacing w:after="0" w:line="240" w:lineRule="auto"/>
        <w:ind w:left="6379"/>
        <w:contextualSpacing/>
        <w:jc w:val="both"/>
        <w:rPr>
          <w:rFonts w:ascii="Times New Roman" w:hAnsi="Times New Roman" w:cs="Times New Roman"/>
          <w:sz w:val="24"/>
          <w:szCs w:val="24"/>
        </w:rPr>
      </w:pPr>
      <w:r>
        <w:rPr>
          <w:rFonts w:ascii="Times New Roman" w:hAnsi="Times New Roman" w:cs="Times New Roman"/>
          <w:sz w:val="24"/>
          <w:szCs w:val="24"/>
        </w:rPr>
        <w:t xml:space="preserve">постановлением администрации </w:t>
      </w:r>
    </w:p>
    <w:p w:rsidR="003F398F" w:rsidRDefault="003F398F" w:rsidP="003F398F">
      <w:pPr>
        <w:spacing w:after="0" w:line="240" w:lineRule="auto"/>
        <w:ind w:left="6379"/>
        <w:contextualSpacing/>
        <w:jc w:val="both"/>
        <w:rPr>
          <w:rFonts w:ascii="Times New Roman" w:hAnsi="Times New Roman" w:cs="Times New Roman"/>
          <w:sz w:val="24"/>
          <w:szCs w:val="24"/>
        </w:rPr>
      </w:pPr>
      <w:r>
        <w:rPr>
          <w:rFonts w:ascii="Times New Roman" w:hAnsi="Times New Roman" w:cs="Times New Roman"/>
          <w:sz w:val="24"/>
          <w:szCs w:val="24"/>
        </w:rPr>
        <w:t xml:space="preserve">сельского поселения </w:t>
      </w:r>
      <w:proofErr w:type="spellStart"/>
      <w:r w:rsidR="00DB139B">
        <w:rPr>
          <w:sz w:val="24"/>
          <w:szCs w:val="24"/>
        </w:rPr>
        <w:t>Бадряшевский</w:t>
      </w:r>
      <w:proofErr w:type="spellEnd"/>
      <w:r w:rsidR="00DB139B">
        <w:rPr>
          <w:sz w:val="24"/>
          <w:szCs w:val="24"/>
        </w:rPr>
        <w:t xml:space="preserve"> </w:t>
      </w:r>
      <w:r>
        <w:rPr>
          <w:rFonts w:ascii="Times New Roman" w:hAnsi="Times New Roman" w:cs="Times New Roman"/>
          <w:sz w:val="24"/>
          <w:szCs w:val="24"/>
        </w:rPr>
        <w:t xml:space="preserve">сельсовет муниципального района Татышлинский </w:t>
      </w:r>
      <w:proofErr w:type="gramStart"/>
      <w:r>
        <w:rPr>
          <w:rFonts w:ascii="Times New Roman" w:hAnsi="Times New Roman" w:cs="Times New Roman"/>
          <w:sz w:val="24"/>
          <w:szCs w:val="24"/>
        </w:rPr>
        <w:t>район  Республики</w:t>
      </w:r>
      <w:proofErr w:type="gramEnd"/>
      <w:r>
        <w:rPr>
          <w:rFonts w:ascii="Times New Roman" w:hAnsi="Times New Roman" w:cs="Times New Roman"/>
          <w:sz w:val="24"/>
          <w:szCs w:val="24"/>
        </w:rPr>
        <w:t xml:space="preserve"> Башкортостан</w:t>
      </w:r>
    </w:p>
    <w:p w:rsidR="003F398F" w:rsidRDefault="003F398F" w:rsidP="003F398F">
      <w:pPr>
        <w:spacing w:after="0" w:line="240" w:lineRule="auto"/>
        <w:ind w:left="6379"/>
        <w:rPr>
          <w:rFonts w:ascii="Times New Roman" w:hAnsi="Times New Roman" w:cs="Times New Roman"/>
          <w:sz w:val="24"/>
          <w:szCs w:val="24"/>
        </w:rPr>
      </w:pPr>
      <w:r>
        <w:rPr>
          <w:rFonts w:ascii="Times New Roman" w:hAnsi="Times New Roman" w:cs="Times New Roman"/>
          <w:sz w:val="24"/>
          <w:szCs w:val="24"/>
        </w:rPr>
        <w:t>от 2</w:t>
      </w:r>
      <w:r w:rsidR="00DB139B">
        <w:rPr>
          <w:rFonts w:ascii="Times New Roman" w:hAnsi="Times New Roman" w:cs="Times New Roman"/>
          <w:sz w:val="24"/>
          <w:szCs w:val="24"/>
        </w:rPr>
        <w:t>7</w:t>
      </w:r>
      <w:r>
        <w:rPr>
          <w:rFonts w:ascii="Times New Roman" w:hAnsi="Times New Roman" w:cs="Times New Roman"/>
          <w:sz w:val="24"/>
          <w:szCs w:val="24"/>
        </w:rPr>
        <w:t xml:space="preserve"> декабря 202</w:t>
      </w:r>
      <w:r w:rsidR="00DB139B">
        <w:rPr>
          <w:rFonts w:ascii="Times New Roman" w:hAnsi="Times New Roman" w:cs="Times New Roman"/>
          <w:sz w:val="24"/>
          <w:szCs w:val="24"/>
        </w:rPr>
        <w:t>4</w:t>
      </w:r>
      <w:r>
        <w:rPr>
          <w:rFonts w:ascii="Times New Roman" w:hAnsi="Times New Roman" w:cs="Times New Roman"/>
          <w:sz w:val="24"/>
          <w:szCs w:val="24"/>
        </w:rPr>
        <w:t xml:space="preserve"> г. № </w:t>
      </w:r>
      <w:r w:rsidR="00DB139B">
        <w:rPr>
          <w:rFonts w:ascii="Times New Roman" w:hAnsi="Times New Roman" w:cs="Times New Roman"/>
          <w:sz w:val="24"/>
          <w:szCs w:val="24"/>
        </w:rPr>
        <w:t>30</w:t>
      </w:r>
    </w:p>
    <w:p w:rsidR="003F398F" w:rsidRDefault="003F398F" w:rsidP="003F398F">
      <w:pPr>
        <w:spacing w:after="0" w:line="240" w:lineRule="auto"/>
        <w:rPr>
          <w:rFonts w:ascii="Times New Roman" w:hAnsi="Times New Roman" w:cs="Times New Roman"/>
          <w:sz w:val="28"/>
          <w:szCs w:val="28"/>
        </w:rPr>
      </w:pPr>
    </w:p>
    <w:p w:rsidR="007A5F4A" w:rsidRPr="00B331CD" w:rsidRDefault="007A5F4A" w:rsidP="007A5F4A">
      <w:pPr>
        <w:spacing w:after="0" w:line="240" w:lineRule="auto"/>
        <w:rPr>
          <w:rFonts w:ascii="Times New Roman" w:hAnsi="Times New Roman" w:cs="Times New Roman"/>
          <w:sz w:val="28"/>
          <w:szCs w:val="28"/>
        </w:rPr>
      </w:pPr>
    </w:p>
    <w:p w:rsidR="007A5F4A" w:rsidRPr="00A90F6A" w:rsidRDefault="007A5F4A" w:rsidP="007A5F4A">
      <w:pPr>
        <w:spacing w:after="0" w:line="240" w:lineRule="auto"/>
        <w:contextualSpacing/>
        <w:jc w:val="center"/>
        <w:rPr>
          <w:rFonts w:ascii="Times New Roman" w:hAnsi="Times New Roman" w:cs="Times New Roman"/>
          <w:sz w:val="28"/>
          <w:szCs w:val="28"/>
        </w:rPr>
      </w:pPr>
      <w:r w:rsidRPr="00A90F6A">
        <w:rPr>
          <w:rFonts w:ascii="Times New Roman" w:hAnsi="Times New Roman" w:cs="Times New Roman"/>
          <w:sz w:val="28"/>
          <w:szCs w:val="28"/>
        </w:rPr>
        <w:t xml:space="preserve">ПРОГРАММА </w:t>
      </w:r>
    </w:p>
    <w:p w:rsidR="007A5F4A" w:rsidRPr="003F398F" w:rsidRDefault="007A5F4A" w:rsidP="007A5F4A">
      <w:pPr>
        <w:spacing w:after="0" w:line="240" w:lineRule="auto"/>
        <w:contextualSpacing/>
        <w:jc w:val="center"/>
        <w:rPr>
          <w:rFonts w:ascii="Times New Roman" w:hAnsi="Times New Roman" w:cs="Times New Roman"/>
          <w:b/>
          <w:sz w:val="28"/>
          <w:szCs w:val="28"/>
        </w:rPr>
      </w:pPr>
      <w:r w:rsidRPr="003F398F">
        <w:rPr>
          <w:rFonts w:ascii="Times New Roman" w:hAnsi="Times New Roman" w:cs="Times New Roman"/>
          <w:b/>
          <w:sz w:val="28"/>
          <w:szCs w:val="28"/>
        </w:rPr>
        <w:t>профилактики рисков причинения вреда (ущерба) охраняемым законом ценностям по муниципальному контролю</w:t>
      </w:r>
      <w:r w:rsidRPr="003F398F">
        <w:rPr>
          <w:b/>
        </w:rPr>
        <w:t xml:space="preserve"> </w:t>
      </w:r>
      <w:r w:rsidRPr="003F398F">
        <w:rPr>
          <w:rFonts w:ascii="Times New Roman" w:hAnsi="Times New Roman" w:cs="Times New Roman"/>
          <w:b/>
          <w:sz w:val="28"/>
          <w:szCs w:val="28"/>
        </w:rPr>
        <w:t xml:space="preserve">в сфере благоустройства, осуществляемому органом муниципального контроля – администрацией </w:t>
      </w:r>
      <w:r w:rsidR="003F398F" w:rsidRPr="003F398F">
        <w:rPr>
          <w:rFonts w:ascii="Times New Roman" w:hAnsi="Times New Roman" w:cs="Times New Roman"/>
          <w:b/>
          <w:sz w:val="28"/>
          <w:szCs w:val="28"/>
        </w:rPr>
        <w:t xml:space="preserve">сельского поселения </w:t>
      </w:r>
      <w:proofErr w:type="spellStart"/>
      <w:r w:rsidR="00DB139B">
        <w:rPr>
          <w:rFonts w:ascii="Times New Roman" w:hAnsi="Times New Roman" w:cs="Times New Roman"/>
          <w:b/>
          <w:sz w:val="28"/>
          <w:szCs w:val="28"/>
        </w:rPr>
        <w:t>Бадряшевский</w:t>
      </w:r>
      <w:proofErr w:type="spellEnd"/>
      <w:r w:rsidR="00DB139B">
        <w:rPr>
          <w:rFonts w:ascii="Times New Roman" w:hAnsi="Times New Roman" w:cs="Times New Roman"/>
          <w:b/>
          <w:sz w:val="28"/>
          <w:szCs w:val="28"/>
        </w:rPr>
        <w:t xml:space="preserve"> </w:t>
      </w:r>
      <w:r w:rsidR="003F398F" w:rsidRPr="003F398F">
        <w:rPr>
          <w:rFonts w:ascii="Times New Roman" w:hAnsi="Times New Roman" w:cs="Times New Roman"/>
          <w:b/>
          <w:sz w:val="28"/>
          <w:szCs w:val="28"/>
        </w:rPr>
        <w:t xml:space="preserve">сельсовет муниципального района Татышлинский сельсовет Республики Башкортостан </w:t>
      </w:r>
      <w:r w:rsidRPr="003F398F">
        <w:rPr>
          <w:rFonts w:ascii="Times New Roman" w:hAnsi="Times New Roman" w:cs="Times New Roman"/>
          <w:b/>
          <w:sz w:val="28"/>
          <w:szCs w:val="28"/>
        </w:rPr>
        <w:t>на 202</w:t>
      </w:r>
      <w:r w:rsidR="00DB139B">
        <w:rPr>
          <w:rFonts w:ascii="Times New Roman" w:hAnsi="Times New Roman" w:cs="Times New Roman"/>
          <w:b/>
          <w:sz w:val="28"/>
          <w:szCs w:val="28"/>
        </w:rPr>
        <w:t>4</w:t>
      </w:r>
      <w:r w:rsidRPr="003F398F">
        <w:rPr>
          <w:rFonts w:ascii="Times New Roman" w:hAnsi="Times New Roman" w:cs="Times New Roman"/>
          <w:b/>
          <w:sz w:val="28"/>
          <w:szCs w:val="28"/>
        </w:rPr>
        <w:t xml:space="preserve"> год</w:t>
      </w:r>
    </w:p>
    <w:p w:rsidR="007A5F4A" w:rsidRPr="003F398F" w:rsidRDefault="007A5F4A" w:rsidP="007A5F4A">
      <w:pPr>
        <w:spacing w:after="0" w:line="240" w:lineRule="auto"/>
        <w:contextualSpacing/>
        <w:jc w:val="center"/>
        <w:rPr>
          <w:rFonts w:ascii="Times New Roman" w:hAnsi="Times New Roman" w:cs="Times New Roman"/>
          <w:b/>
          <w:sz w:val="28"/>
          <w:szCs w:val="28"/>
        </w:rPr>
      </w:pPr>
      <w:r w:rsidRPr="003F398F">
        <w:rPr>
          <w:rFonts w:ascii="Times New Roman" w:hAnsi="Times New Roman" w:cs="Times New Roman"/>
          <w:b/>
          <w:sz w:val="28"/>
          <w:szCs w:val="28"/>
        </w:rPr>
        <w:t>(далее – программа профилактики)</w:t>
      </w:r>
    </w:p>
    <w:p w:rsidR="007A5F4A" w:rsidRDefault="007A5F4A" w:rsidP="007A5F4A">
      <w:pPr>
        <w:spacing w:after="0" w:line="240" w:lineRule="auto"/>
        <w:contextualSpacing/>
        <w:jc w:val="both"/>
        <w:rPr>
          <w:rFonts w:ascii="Times New Roman" w:hAnsi="Times New Roman" w:cs="Times New Roman"/>
          <w:sz w:val="28"/>
          <w:szCs w:val="28"/>
        </w:rPr>
      </w:pPr>
    </w:p>
    <w:p w:rsidR="00A14929" w:rsidRDefault="007A5F4A" w:rsidP="007A5F4A">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 xml:space="preserve">Раздел 1. </w:t>
      </w:r>
      <w:r w:rsidR="00002EB1" w:rsidRPr="00002EB1">
        <w:rPr>
          <w:rFonts w:ascii="Times New Roman" w:hAnsi="Times New Roman" w:cs="Times New Roman"/>
          <w:sz w:val="28"/>
          <w:szCs w:val="28"/>
        </w:rPr>
        <w:t xml:space="preserve">Анализ текущего состояния осуществления муниципального </w:t>
      </w:r>
    </w:p>
    <w:p w:rsidR="007A5F4A" w:rsidRDefault="00002EB1" w:rsidP="007A5F4A">
      <w:pPr>
        <w:pStyle w:val="a3"/>
        <w:spacing w:after="0" w:line="240" w:lineRule="auto"/>
        <w:ind w:left="0"/>
        <w:jc w:val="center"/>
        <w:rPr>
          <w:rFonts w:ascii="Times New Roman" w:hAnsi="Times New Roman" w:cs="Times New Roman"/>
          <w:sz w:val="28"/>
          <w:szCs w:val="28"/>
        </w:rPr>
      </w:pPr>
      <w:r w:rsidRPr="00002EB1">
        <w:rPr>
          <w:rFonts w:ascii="Times New Roman" w:hAnsi="Times New Roman" w:cs="Times New Roman"/>
          <w:sz w:val="28"/>
          <w:szCs w:val="28"/>
        </w:rPr>
        <w:t>контроля</w:t>
      </w:r>
      <w:r w:rsidR="00A14929" w:rsidRPr="00A14929">
        <w:t xml:space="preserve"> </w:t>
      </w:r>
      <w:r w:rsidR="00A14929" w:rsidRPr="00A14929">
        <w:rPr>
          <w:rFonts w:ascii="Times New Roman" w:hAnsi="Times New Roman" w:cs="Times New Roman"/>
          <w:sz w:val="28"/>
          <w:szCs w:val="28"/>
        </w:rPr>
        <w:t>в сфере благоустройства</w:t>
      </w:r>
      <w:r w:rsidRPr="00002EB1">
        <w:rPr>
          <w:rFonts w:ascii="Times New Roman" w:hAnsi="Times New Roman" w:cs="Times New Roman"/>
          <w:sz w:val="28"/>
          <w:szCs w:val="28"/>
        </w:rPr>
        <w:t>, описание текущего уровня развития профилактической деятельности органа муниципального контроля, характеристика проблем, на решение которых направлена программа профилактики</w:t>
      </w:r>
    </w:p>
    <w:p w:rsidR="00002EB1" w:rsidRPr="00660C44" w:rsidRDefault="00002EB1" w:rsidP="007A5F4A">
      <w:pPr>
        <w:pStyle w:val="a3"/>
        <w:spacing w:after="0" w:line="240" w:lineRule="auto"/>
        <w:ind w:left="0"/>
        <w:jc w:val="center"/>
        <w:rPr>
          <w:rFonts w:ascii="Times New Roman" w:hAnsi="Times New Roman" w:cs="Times New Roman"/>
          <w:sz w:val="28"/>
          <w:szCs w:val="28"/>
        </w:rPr>
      </w:pPr>
    </w:p>
    <w:p w:rsidR="007A5F4A" w:rsidRPr="00B341ED" w:rsidRDefault="007A5F4A" w:rsidP="007A5F4A">
      <w:pPr>
        <w:spacing w:after="0" w:line="240" w:lineRule="auto"/>
        <w:ind w:firstLine="709"/>
        <w:jc w:val="both"/>
        <w:rPr>
          <w:rFonts w:ascii="Times New Roman" w:hAnsi="Times New Roman" w:cs="Times New Roman"/>
          <w:sz w:val="28"/>
          <w:szCs w:val="28"/>
        </w:rPr>
      </w:pPr>
      <w:r w:rsidRPr="00B341ED">
        <w:rPr>
          <w:rFonts w:ascii="Times New Roman" w:hAnsi="Times New Roman" w:cs="Times New Roman"/>
          <w:sz w:val="28"/>
          <w:szCs w:val="28"/>
        </w:rPr>
        <w:t>В результате проведенного анализа за соблюдением обязательных требований законодательства, выявленных в рамках муниципального контроля в сфере благоустройства, наиболее распространенными признаками нарушений обязательных требования являются:</w:t>
      </w:r>
    </w:p>
    <w:p w:rsidR="007A5F4A" w:rsidRPr="00B341ED" w:rsidRDefault="007A5F4A" w:rsidP="007A5F4A">
      <w:pPr>
        <w:spacing w:after="0" w:line="240" w:lineRule="auto"/>
        <w:ind w:firstLine="709"/>
        <w:jc w:val="both"/>
        <w:rPr>
          <w:rFonts w:ascii="Times New Roman" w:hAnsi="Times New Roman" w:cs="Times New Roman"/>
          <w:sz w:val="28"/>
          <w:szCs w:val="28"/>
        </w:rPr>
      </w:pPr>
      <w:r w:rsidRPr="00B341ED">
        <w:rPr>
          <w:rFonts w:ascii="Times New Roman" w:hAnsi="Times New Roman" w:cs="Times New Roman"/>
          <w:sz w:val="28"/>
          <w:szCs w:val="28"/>
        </w:rPr>
        <w:lastRenderedPageBreak/>
        <w:t>ненадлежащее содержание территорий</w:t>
      </w:r>
      <w:r w:rsidR="00946532" w:rsidRPr="00B341ED">
        <w:rPr>
          <w:rFonts w:ascii="Times New Roman" w:hAnsi="Times New Roman" w:cs="Times New Roman"/>
          <w:sz w:val="28"/>
          <w:szCs w:val="28"/>
        </w:rPr>
        <w:t xml:space="preserve">, в том числе прилегающих, </w:t>
      </w:r>
      <w:r w:rsidR="00377304">
        <w:rPr>
          <w:rFonts w:ascii="Times New Roman" w:hAnsi="Times New Roman" w:cs="Times New Roman"/>
          <w:sz w:val="28"/>
          <w:szCs w:val="28"/>
        </w:rPr>
        <w:t>выразившееся в</w:t>
      </w:r>
      <w:r w:rsidR="00946532" w:rsidRPr="00B341ED">
        <w:rPr>
          <w:rFonts w:ascii="Times New Roman" w:hAnsi="Times New Roman" w:cs="Times New Roman"/>
          <w:sz w:val="28"/>
          <w:szCs w:val="28"/>
        </w:rPr>
        <w:t xml:space="preserve"> ненадлежащ</w:t>
      </w:r>
      <w:r w:rsidR="00B341ED">
        <w:rPr>
          <w:rFonts w:ascii="Times New Roman" w:hAnsi="Times New Roman" w:cs="Times New Roman"/>
          <w:sz w:val="28"/>
          <w:szCs w:val="28"/>
        </w:rPr>
        <w:t>ей</w:t>
      </w:r>
      <w:r w:rsidR="00946532" w:rsidRPr="00B341ED">
        <w:rPr>
          <w:rFonts w:ascii="Times New Roman" w:hAnsi="Times New Roman" w:cs="Times New Roman"/>
          <w:sz w:val="28"/>
          <w:szCs w:val="28"/>
        </w:rPr>
        <w:t xml:space="preserve"> уборк</w:t>
      </w:r>
      <w:r w:rsidR="00377304">
        <w:rPr>
          <w:rFonts w:ascii="Times New Roman" w:hAnsi="Times New Roman" w:cs="Times New Roman"/>
          <w:sz w:val="28"/>
          <w:szCs w:val="28"/>
        </w:rPr>
        <w:t>е</w:t>
      </w:r>
      <w:r w:rsidR="00946532" w:rsidRPr="00B341ED">
        <w:rPr>
          <w:rFonts w:ascii="Times New Roman" w:hAnsi="Times New Roman" w:cs="Times New Roman"/>
          <w:sz w:val="28"/>
          <w:szCs w:val="28"/>
        </w:rPr>
        <w:t xml:space="preserve"> </w:t>
      </w:r>
      <w:r w:rsidR="008E7758">
        <w:rPr>
          <w:rFonts w:ascii="Times New Roman" w:hAnsi="Times New Roman" w:cs="Times New Roman"/>
          <w:sz w:val="28"/>
          <w:szCs w:val="28"/>
        </w:rPr>
        <w:t xml:space="preserve">(очистке) </w:t>
      </w:r>
      <w:r w:rsidR="00FC35B7">
        <w:rPr>
          <w:rFonts w:ascii="Times New Roman" w:hAnsi="Times New Roman" w:cs="Times New Roman"/>
          <w:sz w:val="28"/>
          <w:szCs w:val="28"/>
        </w:rPr>
        <w:t>территорий от снега,</w:t>
      </w:r>
      <w:r w:rsidR="008E7758">
        <w:rPr>
          <w:rFonts w:ascii="Times New Roman" w:hAnsi="Times New Roman" w:cs="Times New Roman"/>
          <w:sz w:val="28"/>
          <w:szCs w:val="28"/>
        </w:rPr>
        <w:t xml:space="preserve"> </w:t>
      </w:r>
      <w:r w:rsidR="00946532" w:rsidRPr="00B341ED">
        <w:rPr>
          <w:rFonts w:ascii="Times New Roman" w:hAnsi="Times New Roman" w:cs="Times New Roman"/>
          <w:sz w:val="28"/>
          <w:szCs w:val="28"/>
        </w:rPr>
        <w:t>отходов производства и потребления</w:t>
      </w:r>
      <w:r w:rsidR="00377304">
        <w:rPr>
          <w:rFonts w:ascii="Times New Roman" w:hAnsi="Times New Roman" w:cs="Times New Roman"/>
          <w:sz w:val="28"/>
          <w:szCs w:val="28"/>
        </w:rPr>
        <w:t xml:space="preserve"> (мусор</w:t>
      </w:r>
      <w:r w:rsidR="008E7758">
        <w:rPr>
          <w:rFonts w:ascii="Times New Roman" w:hAnsi="Times New Roman" w:cs="Times New Roman"/>
          <w:sz w:val="28"/>
          <w:szCs w:val="28"/>
        </w:rPr>
        <w:t>а</w:t>
      </w:r>
      <w:r w:rsidR="00377304">
        <w:rPr>
          <w:rFonts w:ascii="Times New Roman" w:hAnsi="Times New Roman" w:cs="Times New Roman"/>
          <w:sz w:val="28"/>
          <w:szCs w:val="28"/>
        </w:rPr>
        <w:t>, вет</w:t>
      </w:r>
      <w:r w:rsidR="008E7758">
        <w:rPr>
          <w:rFonts w:ascii="Times New Roman" w:hAnsi="Times New Roman" w:cs="Times New Roman"/>
          <w:sz w:val="28"/>
          <w:szCs w:val="28"/>
        </w:rPr>
        <w:t>ок</w:t>
      </w:r>
      <w:r w:rsidR="00377304">
        <w:rPr>
          <w:rFonts w:ascii="Times New Roman" w:hAnsi="Times New Roman" w:cs="Times New Roman"/>
          <w:sz w:val="28"/>
          <w:szCs w:val="28"/>
        </w:rPr>
        <w:t xml:space="preserve"> и т.д.)</w:t>
      </w:r>
      <w:r w:rsidR="00946532" w:rsidRPr="00B341ED">
        <w:rPr>
          <w:rFonts w:ascii="Times New Roman" w:hAnsi="Times New Roman" w:cs="Times New Roman"/>
          <w:sz w:val="28"/>
          <w:szCs w:val="28"/>
        </w:rPr>
        <w:t xml:space="preserve">, </w:t>
      </w:r>
      <w:r w:rsidR="008E7758">
        <w:rPr>
          <w:rFonts w:ascii="Times New Roman" w:hAnsi="Times New Roman" w:cs="Times New Roman"/>
          <w:sz w:val="28"/>
          <w:szCs w:val="28"/>
        </w:rPr>
        <w:t xml:space="preserve">допущению складирования снежных навалов на зеленые насаждения и на территориях общего пользования, </w:t>
      </w:r>
      <w:r w:rsidR="00377304">
        <w:rPr>
          <w:rFonts w:ascii="Times New Roman" w:hAnsi="Times New Roman" w:cs="Times New Roman"/>
          <w:sz w:val="28"/>
          <w:szCs w:val="28"/>
        </w:rPr>
        <w:t xml:space="preserve">допущению </w:t>
      </w:r>
      <w:r w:rsidR="00B341ED" w:rsidRPr="00B341ED">
        <w:rPr>
          <w:rFonts w:ascii="Times New Roman" w:hAnsi="Times New Roman" w:cs="Times New Roman"/>
          <w:sz w:val="28"/>
          <w:szCs w:val="28"/>
        </w:rPr>
        <w:t>складировани</w:t>
      </w:r>
      <w:r w:rsidR="00377304">
        <w:rPr>
          <w:rFonts w:ascii="Times New Roman" w:hAnsi="Times New Roman" w:cs="Times New Roman"/>
          <w:sz w:val="28"/>
          <w:szCs w:val="28"/>
        </w:rPr>
        <w:t>я</w:t>
      </w:r>
      <w:r w:rsidR="00B341ED" w:rsidRPr="00B341ED">
        <w:rPr>
          <w:rFonts w:ascii="Times New Roman" w:hAnsi="Times New Roman" w:cs="Times New Roman"/>
          <w:sz w:val="28"/>
          <w:szCs w:val="28"/>
        </w:rPr>
        <w:t xml:space="preserve"> твердых коммунальных отходов вне </w:t>
      </w:r>
      <w:r w:rsidR="00377304">
        <w:rPr>
          <w:rFonts w:ascii="Times New Roman" w:hAnsi="Times New Roman" w:cs="Times New Roman"/>
          <w:sz w:val="28"/>
          <w:szCs w:val="28"/>
        </w:rPr>
        <w:t>установленных мест (</w:t>
      </w:r>
      <w:r w:rsidR="00B341ED" w:rsidRPr="00B341ED">
        <w:rPr>
          <w:rFonts w:ascii="Times New Roman" w:hAnsi="Times New Roman" w:cs="Times New Roman"/>
          <w:sz w:val="28"/>
          <w:szCs w:val="28"/>
        </w:rPr>
        <w:t>контейнерных площадок</w:t>
      </w:r>
      <w:r w:rsidR="00377304">
        <w:rPr>
          <w:rFonts w:ascii="Times New Roman" w:hAnsi="Times New Roman" w:cs="Times New Roman"/>
          <w:sz w:val="28"/>
          <w:szCs w:val="28"/>
        </w:rPr>
        <w:t>)</w:t>
      </w:r>
      <w:r w:rsidR="00B341ED" w:rsidRPr="00B341ED">
        <w:rPr>
          <w:rFonts w:ascii="Times New Roman" w:hAnsi="Times New Roman" w:cs="Times New Roman"/>
          <w:sz w:val="28"/>
          <w:szCs w:val="28"/>
        </w:rPr>
        <w:t xml:space="preserve">, </w:t>
      </w:r>
      <w:r w:rsidR="00946532" w:rsidRPr="00B341ED">
        <w:rPr>
          <w:rFonts w:ascii="Times New Roman" w:hAnsi="Times New Roman" w:cs="Times New Roman"/>
          <w:sz w:val="28"/>
          <w:szCs w:val="28"/>
        </w:rPr>
        <w:t>несвоевременно</w:t>
      </w:r>
      <w:r w:rsidR="00377304">
        <w:rPr>
          <w:rFonts w:ascii="Times New Roman" w:hAnsi="Times New Roman" w:cs="Times New Roman"/>
          <w:sz w:val="28"/>
          <w:szCs w:val="28"/>
        </w:rPr>
        <w:t>м</w:t>
      </w:r>
      <w:r w:rsidR="00946532" w:rsidRPr="00B341ED">
        <w:rPr>
          <w:rFonts w:ascii="Times New Roman" w:hAnsi="Times New Roman" w:cs="Times New Roman"/>
          <w:sz w:val="28"/>
          <w:szCs w:val="28"/>
        </w:rPr>
        <w:t xml:space="preserve"> выполнени</w:t>
      </w:r>
      <w:r w:rsidR="00377304">
        <w:rPr>
          <w:rFonts w:ascii="Times New Roman" w:hAnsi="Times New Roman" w:cs="Times New Roman"/>
          <w:sz w:val="28"/>
          <w:szCs w:val="28"/>
        </w:rPr>
        <w:t>и</w:t>
      </w:r>
      <w:r w:rsidR="00946532" w:rsidRPr="00B341ED">
        <w:rPr>
          <w:rFonts w:ascii="Times New Roman" w:hAnsi="Times New Roman" w:cs="Times New Roman"/>
          <w:sz w:val="28"/>
          <w:szCs w:val="28"/>
        </w:rPr>
        <w:t xml:space="preserve"> работ по покосу травянистой растительности и вырубке поросли кустарников, вывозу мусора</w:t>
      </w:r>
      <w:r w:rsidR="00377304">
        <w:rPr>
          <w:rFonts w:ascii="Times New Roman" w:hAnsi="Times New Roman" w:cs="Times New Roman"/>
          <w:sz w:val="28"/>
          <w:szCs w:val="28"/>
        </w:rPr>
        <w:t xml:space="preserve"> и частей деревьев</w:t>
      </w:r>
      <w:r w:rsidR="00B341ED" w:rsidRPr="00B341ED">
        <w:rPr>
          <w:rFonts w:ascii="Times New Roman" w:hAnsi="Times New Roman" w:cs="Times New Roman"/>
          <w:sz w:val="28"/>
          <w:szCs w:val="28"/>
        </w:rPr>
        <w:t>, ремонту асфальтового покрытия (</w:t>
      </w:r>
      <w:r w:rsidR="00377304">
        <w:rPr>
          <w:rFonts w:ascii="Times New Roman" w:hAnsi="Times New Roman" w:cs="Times New Roman"/>
          <w:sz w:val="28"/>
          <w:szCs w:val="28"/>
        </w:rPr>
        <w:t>допущен</w:t>
      </w:r>
      <w:r w:rsidR="008E7758">
        <w:rPr>
          <w:rFonts w:ascii="Times New Roman" w:hAnsi="Times New Roman" w:cs="Times New Roman"/>
          <w:sz w:val="28"/>
          <w:szCs w:val="28"/>
        </w:rPr>
        <w:t>ию</w:t>
      </w:r>
      <w:r w:rsidR="00377304">
        <w:rPr>
          <w:rFonts w:ascii="Times New Roman" w:hAnsi="Times New Roman" w:cs="Times New Roman"/>
          <w:sz w:val="28"/>
          <w:szCs w:val="28"/>
        </w:rPr>
        <w:t xml:space="preserve"> </w:t>
      </w:r>
      <w:r w:rsidR="00B341ED" w:rsidRPr="00B341ED">
        <w:rPr>
          <w:rFonts w:ascii="Times New Roman" w:hAnsi="Times New Roman" w:cs="Times New Roman"/>
          <w:sz w:val="28"/>
          <w:szCs w:val="28"/>
        </w:rPr>
        <w:t>наличи</w:t>
      </w:r>
      <w:r w:rsidR="008E7758">
        <w:rPr>
          <w:rFonts w:ascii="Times New Roman" w:hAnsi="Times New Roman" w:cs="Times New Roman"/>
          <w:sz w:val="28"/>
          <w:szCs w:val="28"/>
        </w:rPr>
        <w:t>я</w:t>
      </w:r>
      <w:r w:rsidR="00B341ED" w:rsidRPr="00B341ED">
        <w:rPr>
          <w:rFonts w:ascii="Times New Roman" w:hAnsi="Times New Roman" w:cs="Times New Roman"/>
          <w:sz w:val="28"/>
          <w:szCs w:val="28"/>
        </w:rPr>
        <w:t xml:space="preserve"> </w:t>
      </w:r>
      <w:r w:rsidR="00377304">
        <w:rPr>
          <w:rFonts w:ascii="Times New Roman" w:hAnsi="Times New Roman" w:cs="Times New Roman"/>
          <w:sz w:val="28"/>
          <w:szCs w:val="28"/>
        </w:rPr>
        <w:t>выбоин (ям)</w:t>
      </w:r>
      <w:r w:rsidR="00B341ED" w:rsidRPr="00B341ED">
        <w:rPr>
          <w:rFonts w:ascii="Times New Roman" w:hAnsi="Times New Roman" w:cs="Times New Roman"/>
          <w:sz w:val="28"/>
          <w:szCs w:val="28"/>
        </w:rPr>
        <w:t>)</w:t>
      </w:r>
      <w:r w:rsidR="00377304">
        <w:rPr>
          <w:rFonts w:ascii="Times New Roman" w:hAnsi="Times New Roman" w:cs="Times New Roman"/>
          <w:sz w:val="28"/>
          <w:szCs w:val="28"/>
        </w:rPr>
        <w:t xml:space="preserve">, </w:t>
      </w:r>
      <w:r w:rsidR="008E7758">
        <w:rPr>
          <w:rFonts w:ascii="Times New Roman" w:hAnsi="Times New Roman" w:cs="Times New Roman"/>
          <w:sz w:val="28"/>
          <w:szCs w:val="28"/>
        </w:rPr>
        <w:t>отсутствии</w:t>
      </w:r>
      <w:r w:rsidR="004D2AF8">
        <w:rPr>
          <w:rFonts w:ascii="Times New Roman" w:hAnsi="Times New Roman" w:cs="Times New Roman"/>
          <w:sz w:val="28"/>
          <w:szCs w:val="28"/>
        </w:rPr>
        <w:t xml:space="preserve"> люков </w:t>
      </w:r>
      <w:r w:rsidR="00377304">
        <w:rPr>
          <w:rFonts w:ascii="Times New Roman" w:hAnsi="Times New Roman" w:cs="Times New Roman"/>
          <w:sz w:val="28"/>
          <w:szCs w:val="28"/>
        </w:rPr>
        <w:t>колодц</w:t>
      </w:r>
      <w:r w:rsidR="004D2AF8">
        <w:rPr>
          <w:rFonts w:ascii="Times New Roman" w:hAnsi="Times New Roman" w:cs="Times New Roman"/>
          <w:sz w:val="28"/>
          <w:szCs w:val="28"/>
        </w:rPr>
        <w:t>ев</w:t>
      </w:r>
      <w:r w:rsidR="00377304">
        <w:rPr>
          <w:rFonts w:ascii="Times New Roman" w:hAnsi="Times New Roman" w:cs="Times New Roman"/>
          <w:sz w:val="28"/>
          <w:szCs w:val="28"/>
        </w:rPr>
        <w:t>, эксплуатации неисправных осветительных приборов</w:t>
      </w:r>
      <w:r w:rsidR="00946532" w:rsidRPr="00B341ED">
        <w:rPr>
          <w:rFonts w:ascii="Times New Roman" w:hAnsi="Times New Roman" w:cs="Times New Roman"/>
          <w:sz w:val="28"/>
          <w:szCs w:val="28"/>
        </w:rPr>
        <w:t xml:space="preserve"> и т.д.</w:t>
      </w:r>
      <w:r w:rsidRPr="00B341ED">
        <w:rPr>
          <w:rFonts w:ascii="Times New Roman" w:hAnsi="Times New Roman" w:cs="Times New Roman"/>
          <w:sz w:val="28"/>
          <w:szCs w:val="28"/>
        </w:rPr>
        <w:t>;</w:t>
      </w:r>
    </w:p>
    <w:p w:rsidR="007A5F4A" w:rsidRPr="00B341ED" w:rsidRDefault="007A5F4A" w:rsidP="007A5F4A">
      <w:pPr>
        <w:spacing w:after="0" w:line="240" w:lineRule="auto"/>
        <w:ind w:firstLine="709"/>
        <w:jc w:val="both"/>
        <w:rPr>
          <w:rFonts w:ascii="Times New Roman" w:hAnsi="Times New Roman" w:cs="Times New Roman"/>
          <w:sz w:val="28"/>
          <w:szCs w:val="28"/>
        </w:rPr>
      </w:pPr>
      <w:r w:rsidRPr="00B341ED">
        <w:rPr>
          <w:rFonts w:ascii="Times New Roman" w:hAnsi="Times New Roman" w:cs="Times New Roman"/>
          <w:sz w:val="28"/>
          <w:szCs w:val="28"/>
        </w:rPr>
        <w:t>ненадлежащее содержание ограждений (заборов)</w:t>
      </w:r>
      <w:r w:rsidR="00946532" w:rsidRPr="00B341ED">
        <w:rPr>
          <w:rFonts w:ascii="Times New Roman" w:hAnsi="Times New Roman" w:cs="Times New Roman"/>
          <w:sz w:val="28"/>
          <w:szCs w:val="28"/>
        </w:rPr>
        <w:t xml:space="preserve">, </w:t>
      </w:r>
      <w:r w:rsidR="00377304">
        <w:rPr>
          <w:rFonts w:ascii="Times New Roman" w:hAnsi="Times New Roman" w:cs="Times New Roman"/>
          <w:sz w:val="28"/>
          <w:szCs w:val="28"/>
        </w:rPr>
        <w:t>выразившееся в</w:t>
      </w:r>
      <w:r w:rsidR="00946532" w:rsidRPr="00B341ED">
        <w:rPr>
          <w:rFonts w:ascii="Times New Roman" w:hAnsi="Times New Roman" w:cs="Times New Roman"/>
          <w:sz w:val="28"/>
          <w:szCs w:val="28"/>
        </w:rPr>
        <w:t xml:space="preserve"> </w:t>
      </w:r>
      <w:r w:rsidR="00B341ED" w:rsidRPr="00B341ED">
        <w:rPr>
          <w:rFonts w:ascii="Times New Roman" w:hAnsi="Times New Roman" w:cs="Times New Roman"/>
          <w:sz w:val="28"/>
          <w:szCs w:val="28"/>
        </w:rPr>
        <w:t>отклонени</w:t>
      </w:r>
      <w:r w:rsidR="00377304">
        <w:rPr>
          <w:rFonts w:ascii="Times New Roman" w:hAnsi="Times New Roman" w:cs="Times New Roman"/>
          <w:sz w:val="28"/>
          <w:szCs w:val="28"/>
        </w:rPr>
        <w:t>и</w:t>
      </w:r>
      <w:r w:rsidR="00B341ED" w:rsidRPr="00B341ED">
        <w:rPr>
          <w:rFonts w:ascii="Times New Roman" w:hAnsi="Times New Roman" w:cs="Times New Roman"/>
          <w:sz w:val="28"/>
          <w:szCs w:val="28"/>
        </w:rPr>
        <w:t xml:space="preserve"> от вертикали, несвоевременно</w:t>
      </w:r>
      <w:r w:rsidR="00377304">
        <w:rPr>
          <w:rFonts w:ascii="Times New Roman" w:hAnsi="Times New Roman" w:cs="Times New Roman"/>
          <w:sz w:val="28"/>
          <w:szCs w:val="28"/>
        </w:rPr>
        <w:t>м</w:t>
      </w:r>
      <w:r w:rsidR="00B341ED" w:rsidRPr="00B341ED">
        <w:rPr>
          <w:rFonts w:ascii="Times New Roman" w:hAnsi="Times New Roman" w:cs="Times New Roman"/>
          <w:sz w:val="28"/>
          <w:szCs w:val="28"/>
        </w:rPr>
        <w:t xml:space="preserve"> выполнени</w:t>
      </w:r>
      <w:r w:rsidR="00377304">
        <w:rPr>
          <w:rFonts w:ascii="Times New Roman" w:hAnsi="Times New Roman" w:cs="Times New Roman"/>
          <w:sz w:val="28"/>
          <w:szCs w:val="28"/>
        </w:rPr>
        <w:t>и</w:t>
      </w:r>
      <w:r w:rsidR="00B341ED" w:rsidRPr="00B341ED">
        <w:rPr>
          <w:rFonts w:ascii="Times New Roman" w:hAnsi="Times New Roman" w:cs="Times New Roman"/>
          <w:sz w:val="28"/>
          <w:szCs w:val="28"/>
        </w:rPr>
        <w:t xml:space="preserve"> работ по ремонту </w:t>
      </w:r>
      <w:r w:rsidR="004D2AF8">
        <w:rPr>
          <w:rFonts w:ascii="Times New Roman" w:hAnsi="Times New Roman" w:cs="Times New Roman"/>
          <w:sz w:val="28"/>
          <w:szCs w:val="28"/>
        </w:rPr>
        <w:t xml:space="preserve">и восстановлению </w:t>
      </w:r>
      <w:r w:rsidR="00B341ED" w:rsidRPr="00B341ED">
        <w:rPr>
          <w:rFonts w:ascii="Times New Roman" w:hAnsi="Times New Roman" w:cs="Times New Roman"/>
          <w:sz w:val="28"/>
          <w:szCs w:val="28"/>
        </w:rPr>
        <w:t>ограждений, наличи</w:t>
      </w:r>
      <w:r w:rsidR="00377304">
        <w:rPr>
          <w:rFonts w:ascii="Times New Roman" w:hAnsi="Times New Roman" w:cs="Times New Roman"/>
          <w:sz w:val="28"/>
          <w:szCs w:val="28"/>
        </w:rPr>
        <w:t>и</w:t>
      </w:r>
      <w:r w:rsidR="00946532" w:rsidRPr="00B341ED">
        <w:rPr>
          <w:rFonts w:ascii="Times New Roman" w:hAnsi="Times New Roman" w:cs="Times New Roman"/>
          <w:sz w:val="28"/>
          <w:szCs w:val="28"/>
        </w:rPr>
        <w:t xml:space="preserve"> несанкционированных надписей (</w:t>
      </w:r>
      <w:r w:rsidR="00B341ED" w:rsidRPr="00B341ED">
        <w:rPr>
          <w:rFonts w:ascii="Times New Roman" w:hAnsi="Times New Roman" w:cs="Times New Roman"/>
          <w:sz w:val="28"/>
          <w:szCs w:val="28"/>
        </w:rPr>
        <w:t>граффити</w:t>
      </w:r>
      <w:r w:rsidR="00946532" w:rsidRPr="00B341ED">
        <w:rPr>
          <w:rFonts w:ascii="Times New Roman" w:hAnsi="Times New Roman" w:cs="Times New Roman"/>
          <w:sz w:val="28"/>
          <w:szCs w:val="28"/>
        </w:rPr>
        <w:t>)</w:t>
      </w:r>
      <w:r w:rsidR="00377304">
        <w:rPr>
          <w:rFonts w:ascii="Times New Roman" w:hAnsi="Times New Roman" w:cs="Times New Roman"/>
          <w:sz w:val="28"/>
          <w:szCs w:val="28"/>
        </w:rPr>
        <w:t>, окраске ограждений</w:t>
      </w:r>
      <w:r w:rsidR="00B341ED" w:rsidRPr="00B341ED">
        <w:rPr>
          <w:rFonts w:ascii="Times New Roman" w:hAnsi="Times New Roman" w:cs="Times New Roman"/>
          <w:sz w:val="28"/>
          <w:szCs w:val="28"/>
        </w:rPr>
        <w:t xml:space="preserve"> и т.д.</w:t>
      </w:r>
      <w:r w:rsidRPr="00B341ED">
        <w:rPr>
          <w:rFonts w:ascii="Times New Roman" w:hAnsi="Times New Roman" w:cs="Times New Roman"/>
          <w:sz w:val="28"/>
          <w:szCs w:val="28"/>
        </w:rPr>
        <w:t>;</w:t>
      </w:r>
    </w:p>
    <w:p w:rsidR="00377304" w:rsidRPr="00B341ED" w:rsidRDefault="007A5F4A" w:rsidP="00377304">
      <w:pPr>
        <w:spacing w:after="0" w:line="240" w:lineRule="auto"/>
        <w:ind w:firstLine="709"/>
        <w:jc w:val="both"/>
        <w:rPr>
          <w:rFonts w:ascii="Times New Roman" w:hAnsi="Times New Roman" w:cs="Times New Roman"/>
          <w:sz w:val="28"/>
          <w:szCs w:val="28"/>
        </w:rPr>
      </w:pPr>
      <w:r w:rsidRPr="00B341ED">
        <w:rPr>
          <w:rFonts w:ascii="Times New Roman" w:hAnsi="Times New Roman" w:cs="Times New Roman"/>
          <w:sz w:val="28"/>
          <w:szCs w:val="28"/>
        </w:rPr>
        <w:t>ненадлежащее содержание фасадов зданий</w:t>
      </w:r>
      <w:r w:rsidR="00B341ED" w:rsidRPr="00B341ED">
        <w:rPr>
          <w:rFonts w:ascii="Times New Roman" w:hAnsi="Times New Roman" w:cs="Times New Roman"/>
          <w:sz w:val="28"/>
          <w:szCs w:val="28"/>
        </w:rPr>
        <w:t xml:space="preserve">, </w:t>
      </w:r>
      <w:r w:rsidR="00377304" w:rsidRPr="00377304">
        <w:rPr>
          <w:rFonts w:ascii="Times New Roman" w:hAnsi="Times New Roman" w:cs="Times New Roman"/>
          <w:sz w:val="28"/>
          <w:szCs w:val="28"/>
        </w:rPr>
        <w:t xml:space="preserve">выразившееся </w:t>
      </w:r>
      <w:r w:rsidR="00377304">
        <w:rPr>
          <w:rFonts w:ascii="Times New Roman" w:hAnsi="Times New Roman" w:cs="Times New Roman"/>
          <w:sz w:val="28"/>
          <w:szCs w:val="28"/>
        </w:rPr>
        <w:t xml:space="preserve">в </w:t>
      </w:r>
      <w:r w:rsidR="00B341ED" w:rsidRPr="00B341ED">
        <w:rPr>
          <w:rFonts w:ascii="Times New Roman" w:hAnsi="Times New Roman" w:cs="Times New Roman"/>
          <w:sz w:val="28"/>
          <w:szCs w:val="28"/>
        </w:rPr>
        <w:t>допущени</w:t>
      </w:r>
      <w:r w:rsidR="00377304">
        <w:rPr>
          <w:rFonts w:ascii="Times New Roman" w:hAnsi="Times New Roman" w:cs="Times New Roman"/>
          <w:sz w:val="28"/>
          <w:szCs w:val="28"/>
        </w:rPr>
        <w:t>и</w:t>
      </w:r>
      <w:r w:rsidR="00B341ED" w:rsidRPr="00B341ED">
        <w:rPr>
          <w:rFonts w:ascii="Times New Roman" w:hAnsi="Times New Roman" w:cs="Times New Roman"/>
          <w:sz w:val="28"/>
          <w:szCs w:val="28"/>
        </w:rPr>
        <w:t xml:space="preserve"> </w:t>
      </w:r>
      <w:r w:rsidR="004D2AF8">
        <w:rPr>
          <w:rFonts w:ascii="Times New Roman" w:hAnsi="Times New Roman" w:cs="Times New Roman"/>
          <w:sz w:val="28"/>
          <w:szCs w:val="28"/>
        </w:rPr>
        <w:t xml:space="preserve">разрушения парапетных плит, </w:t>
      </w:r>
      <w:r w:rsidR="008E7758">
        <w:rPr>
          <w:rFonts w:ascii="Times New Roman" w:hAnsi="Times New Roman" w:cs="Times New Roman"/>
          <w:sz w:val="28"/>
          <w:szCs w:val="28"/>
        </w:rPr>
        <w:t xml:space="preserve">покрытий из профилированного листа, </w:t>
      </w:r>
      <w:r w:rsidR="00B341ED" w:rsidRPr="00B341ED">
        <w:rPr>
          <w:rFonts w:ascii="Times New Roman" w:hAnsi="Times New Roman" w:cs="Times New Roman"/>
          <w:sz w:val="28"/>
          <w:szCs w:val="28"/>
        </w:rPr>
        <w:t>кирпичной кладки, штукатурного слоя стен, цоколя, входных групп, в том числе крылец (торцов крылец, ступеней, площадок перед входом)</w:t>
      </w:r>
      <w:r w:rsidR="004D2AF8">
        <w:rPr>
          <w:rFonts w:ascii="Times New Roman" w:hAnsi="Times New Roman" w:cs="Times New Roman"/>
          <w:sz w:val="28"/>
          <w:szCs w:val="28"/>
        </w:rPr>
        <w:t xml:space="preserve"> и козырьков</w:t>
      </w:r>
      <w:r w:rsidR="00B341ED" w:rsidRPr="00B341ED">
        <w:rPr>
          <w:rFonts w:ascii="Times New Roman" w:hAnsi="Times New Roman" w:cs="Times New Roman"/>
          <w:sz w:val="28"/>
          <w:szCs w:val="28"/>
        </w:rPr>
        <w:t>,</w:t>
      </w:r>
      <w:r w:rsidR="00377304">
        <w:rPr>
          <w:rFonts w:ascii="Times New Roman" w:hAnsi="Times New Roman" w:cs="Times New Roman"/>
          <w:sz w:val="28"/>
          <w:szCs w:val="28"/>
        </w:rPr>
        <w:t xml:space="preserve"> балконных плит, </w:t>
      </w:r>
      <w:r w:rsidR="004D2AF8">
        <w:rPr>
          <w:rFonts w:ascii="Times New Roman" w:hAnsi="Times New Roman" w:cs="Times New Roman"/>
          <w:sz w:val="28"/>
          <w:szCs w:val="28"/>
        </w:rPr>
        <w:t xml:space="preserve">разрушения облицовки и </w:t>
      </w:r>
      <w:r w:rsidR="00377304">
        <w:rPr>
          <w:rFonts w:ascii="Times New Roman" w:hAnsi="Times New Roman" w:cs="Times New Roman"/>
          <w:sz w:val="28"/>
          <w:szCs w:val="28"/>
        </w:rPr>
        <w:t>отмостки объекта капитального строительства,</w:t>
      </w:r>
      <w:r w:rsidR="00B341ED" w:rsidRPr="00B341ED">
        <w:rPr>
          <w:rFonts w:ascii="Times New Roman" w:hAnsi="Times New Roman" w:cs="Times New Roman"/>
          <w:sz w:val="28"/>
          <w:szCs w:val="28"/>
        </w:rPr>
        <w:t xml:space="preserve"> наличи</w:t>
      </w:r>
      <w:r w:rsidR="004D2AF8">
        <w:rPr>
          <w:rFonts w:ascii="Times New Roman" w:hAnsi="Times New Roman" w:cs="Times New Roman"/>
          <w:sz w:val="28"/>
          <w:szCs w:val="28"/>
        </w:rPr>
        <w:t>я</w:t>
      </w:r>
      <w:r w:rsidR="00B341ED" w:rsidRPr="00B341ED">
        <w:rPr>
          <w:rFonts w:ascii="Times New Roman" w:hAnsi="Times New Roman" w:cs="Times New Roman"/>
          <w:sz w:val="28"/>
          <w:szCs w:val="28"/>
        </w:rPr>
        <w:t xml:space="preserve"> несанкционированных надписей </w:t>
      </w:r>
      <w:r w:rsidR="00377304">
        <w:rPr>
          <w:rFonts w:ascii="Times New Roman" w:hAnsi="Times New Roman" w:cs="Times New Roman"/>
          <w:sz w:val="28"/>
          <w:szCs w:val="28"/>
        </w:rPr>
        <w:t>(граффити)</w:t>
      </w:r>
      <w:r w:rsidR="004D2AF8">
        <w:rPr>
          <w:rFonts w:ascii="Times New Roman" w:hAnsi="Times New Roman" w:cs="Times New Roman"/>
          <w:sz w:val="28"/>
          <w:szCs w:val="28"/>
        </w:rPr>
        <w:t xml:space="preserve">, в том числе общее загрязнение поверхности фасада, </w:t>
      </w:r>
      <w:r w:rsidR="008E7758">
        <w:rPr>
          <w:rFonts w:ascii="Times New Roman" w:hAnsi="Times New Roman" w:cs="Times New Roman"/>
          <w:sz w:val="28"/>
          <w:szCs w:val="28"/>
        </w:rPr>
        <w:t xml:space="preserve">наличия наледи и обледенений на кровле, </w:t>
      </w:r>
      <w:r w:rsidR="004D2AF8">
        <w:rPr>
          <w:rFonts w:ascii="Times New Roman" w:hAnsi="Times New Roman" w:cs="Times New Roman"/>
          <w:sz w:val="28"/>
          <w:szCs w:val="28"/>
        </w:rPr>
        <w:t>а также не своевременное выполнение работ по уборке обгоревших конструкций и восстановлению здания</w:t>
      </w:r>
      <w:r w:rsidR="00377304">
        <w:rPr>
          <w:rFonts w:ascii="Times New Roman" w:hAnsi="Times New Roman" w:cs="Times New Roman"/>
          <w:sz w:val="28"/>
          <w:szCs w:val="28"/>
        </w:rPr>
        <w:t xml:space="preserve"> </w:t>
      </w:r>
      <w:r w:rsidR="00B341ED" w:rsidRPr="00B341ED">
        <w:rPr>
          <w:rFonts w:ascii="Times New Roman" w:hAnsi="Times New Roman" w:cs="Times New Roman"/>
          <w:sz w:val="28"/>
          <w:szCs w:val="28"/>
        </w:rPr>
        <w:t>и др.</w:t>
      </w:r>
    </w:p>
    <w:p w:rsidR="007A5F4A" w:rsidRPr="00B341ED" w:rsidRDefault="00B341ED" w:rsidP="007A5F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Основной</w:t>
      </w:r>
      <w:r w:rsidR="007A5F4A" w:rsidRPr="00B341ED">
        <w:rPr>
          <w:rFonts w:ascii="Times New Roman" w:hAnsi="Times New Roman" w:cs="Times New Roman"/>
          <w:sz w:val="28"/>
          <w:szCs w:val="28"/>
        </w:rPr>
        <w:t xml:space="preserve"> причин</w:t>
      </w:r>
      <w:r>
        <w:rPr>
          <w:rFonts w:ascii="Times New Roman" w:hAnsi="Times New Roman" w:cs="Times New Roman"/>
          <w:sz w:val="28"/>
          <w:szCs w:val="28"/>
        </w:rPr>
        <w:t>ой</w:t>
      </w:r>
      <w:r w:rsidR="007A5F4A" w:rsidRPr="00B341ED">
        <w:rPr>
          <w:rFonts w:ascii="Times New Roman" w:hAnsi="Times New Roman" w:cs="Times New Roman"/>
          <w:sz w:val="28"/>
          <w:szCs w:val="28"/>
        </w:rPr>
        <w:t xml:space="preserve"> </w:t>
      </w:r>
      <w:r>
        <w:rPr>
          <w:rFonts w:ascii="Times New Roman" w:hAnsi="Times New Roman" w:cs="Times New Roman"/>
          <w:sz w:val="28"/>
          <w:szCs w:val="28"/>
        </w:rPr>
        <w:t xml:space="preserve">допущения </w:t>
      </w:r>
      <w:r w:rsidR="007A5F4A" w:rsidRPr="00B341ED">
        <w:rPr>
          <w:rFonts w:ascii="Times New Roman" w:hAnsi="Times New Roman" w:cs="Times New Roman"/>
          <w:sz w:val="28"/>
          <w:szCs w:val="28"/>
        </w:rPr>
        <w:t xml:space="preserve">признаков нарушений обязательных требований в сфере благоустройства является незнание </w:t>
      </w:r>
      <w:r w:rsidR="00377304">
        <w:rPr>
          <w:rFonts w:ascii="Times New Roman" w:hAnsi="Times New Roman" w:cs="Times New Roman"/>
          <w:sz w:val="28"/>
          <w:szCs w:val="28"/>
        </w:rPr>
        <w:t xml:space="preserve">контролируемыми лицами </w:t>
      </w:r>
      <w:r w:rsidRPr="00B341ED">
        <w:rPr>
          <w:rFonts w:ascii="Times New Roman" w:hAnsi="Times New Roman" w:cs="Times New Roman"/>
          <w:sz w:val="28"/>
          <w:szCs w:val="28"/>
        </w:rPr>
        <w:t>нормативно-правового регулирования</w:t>
      </w:r>
      <w:r w:rsidR="004D2AF8">
        <w:rPr>
          <w:rFonts w:ascii="Times New Roman" w:hAnsi="Times New Roman" w:cs="Times New Roman"/>
          <w:sz w:val="28"/>
          <w:szCs w:val="28"/>
        </w:rPr>
        <w:t xml:space="preserve"> - </w:t>
      </w:r>
      <w:r w:rsidR="007A5F4A" w:rsidRPr="00B341ED">
        <w:rPr>
          <w:rFonts w:ascii="Times New Roman" w:hAnsi="Times New Roman" w:cs="Times New Roman"/>
          <w:sz w:val="28"/>
          <w:szCs w:val="28"/>
        </w:rPr>
        <w:t>Правил благоустройства городского округа г</w:t>
      </w:r>
      <w:r w:rsidR="0046597F">
        <w:rPr>
          <w:rFonts w:ascii="Times New Roman" w:hAnsi="Times New Roman" w:cs="Times New Roman"/>
          <w:sz w:val="28"/>
          <w:szCs w:val="28"/>
        </w:rPr>
        <w:t>ород</w:t>
      </w:r>
      <w:r w:rsidR="007A5F4A" w:rsidRPr="00B341ED">
        <w:rPr>
          <w:rFonts w:ascii="Times New Roman" w:hAnsi="Times New Roman" w:cs="Times New Roman"/>
          <w:sz w:val="28"/>
          <w:szCs w:val="28"/>
        </w:rPr>
        <w:t xml:space="preserve"> Стерлитамак</w:t>
      </w:r>
      <w:r w:rsidRPr="00B341ED">
        <w:rPr>
          <w:rFonts w:ascii="Times New Roman" w:hAnsi="Times New Roman" w:cs="Times New Roman"/>
          <w:sz w:val="28"/>
          <w:szCs w:val="28"/>
        </w:rPr>
        <w:t xml:space="preserve"> Республики Башкортостан</w:t>
      </w:r>
      <w:r w:rsidR="0080729A">
        <w:rPr>
          <w:rFonts w:ascii="Times New Roman" w:hAnsi="Times New Roman" w:cs="Times New Roman"/>
          <w:sz w:val="28"/>
          <w:szCs w:val="28"/>
        </w:rPr>
        <w:t>.</w:t>
      </w:r>
    </w:p>
    <w:p w:rsidR="00377304" w:rsidRPr="00377304" w:rsidRDefault="00377304" w:rsidP="00946532">
      <w:pPr>
        <w:pStyle w:val="a3"/>
        <w:spacing w:after="0" w:line="240" w:lineRule="auto"/>
        <w:ind w:left="0" w:firstLine="709"/>
        <w:jc w:val="both"/>
        <w:rPr>
          <w:rFonts w:ascii="Times New Roman" w:hAnsi="Times New Roman" w:cs="Times New Roman"/>
          <w:sz w:val="28"/>
          <w:szCs w:val="28"/>
        </w:rPr>
      </w:pPr>
      <w:r w:rsidRPr="00377304">
        <w:rPr>
          <w:rFonts w:ascii="Times New Roman" w:hAnsi="Times New Roman" w:cs="Times New Roman"/>
          <w:sz w:val="28"/>
          <w:szCs w:val="28"/>
        </w:rPr>
        <w:t>Также з</w:t>
      </w:r>
      <w:r w:rsidR="00B341ED" w:rsidRPr="00377304">
        <w:rPr>
          <w:rFonts w:ascii="Times New Roman" w:hAnsi="Times New Roman" w:cs="Times New Roman"/>
          <w:sz w:val="28"/>
          <w:szCs w:val="28"/>
        </w:rPr>
        <w:t xml:space="preserve">начительная часть </w:t>
      </w:r>
      <w:r w:rsidRPr="00377304">
        <w:rPr>
          <w:rFonts w:ascii="Times New Roman" w:hAnsi="Times New Roman" w:cs="Times New Roman"/>
          <w:sz w:val="28"/>
          <w:szCs w:val="28"/>
        </w:rPr>
        <w:t xml:space="preserve">допущения признаков </w:t>
      </w:r>
      <w:r w:rsidR="00B341ED" w:rsidRPr="00377304">
        <w:rPr>
          <w:rFonts w:ascii="Times New Roman" w:hAnsi="Times New Roman" w:cs="Times New Roman"/>
          <w:sz w:val="28"/>
          <w:szCs w:val="28"/>
        </w:rPr>
        <w:t xml:space="preserve">нарушений обязательных требований, совершается из-за слабой организации работы и отсутствия контроля за выполненными работами со стороны руководящего персонала </w:t>
      </w:r>
      <w:r w:rsidRPr="00377304">
        <w:rPr>
          <w:rFonts w:ascii="Times New Roman" w:hAnsi="Times New Roman" w:cs="Times New Roman"/>
          <w:sz w:val="28"/>
          <w:szCs w:val="28"/>
        </w:rPr>
        <w:t>юридических лиц</w:t>
      </w:r>
      <w:r w:rsidR="00B341ED" w:rsidRPr="00377304">
        <w:rPr>
          <w:rFonts w:ascii="Times New Roman" w:hAnsi="Times New Roman" w:cs="Times New Roman"/>
          <w:sz w:val="28"/>
          <w:szCs w:val="28"/>
        </w:rPr>
        <w:t>. Зачастую технический персонал, наблюдая слабый контроль со стороны руководителей</w:t>
      </w:r>
      <w:r w:rsidRPr="00377304">
        <w:rPr>
          <w:rFonts w:ascii="Times New Roman" w:hAnsi="Times New Roman" w:cs="Times New Roman"/>
          <w:sz w:val="28"/>
          <w:szCs w:val="28"/>
        </w:rPr>
        <w:t xml:space="preserve"> выполняют</w:t>
      </w:r>
      <w:r w:rsidR="00B341ED" w:rsidRPr="00377304">
        <w:rPr>
          <w:rFonts w:ascii="Times New Roman" w:hAnsi="Times New Roman" w:cs="Times New Roman"/>
          <w:sz w:val="28"/>
          <w:szCs w:val="28"/>
        </w:rPr>
        <w:t xml:space="preserve"> некачественн</w:t>
      </w:r>
      <w:r w:rsidRPr="00377304">
        <w:rPr>
          <w:rFonts w:ascii="Times New Roman" w:hAnsi="Times New Roman" w:cs="Times New Roman"/>
          <w:sz w:val="28"/>
          <w:szCs w:val="28"/>
        </w:rPr>
        <w:t>о свою</w:t>
      </w:r>
      <w:r w:rsidR="00B341ED" w:rsidRPr="00377304">
        <w:rPr>
          <w:rFonts w:ascii="Times New Roman" w:hAnsi="Times New Roman" w:cs="Times New Roman"/>
          <w:sz w:val="28"/>
          <w:szCs w:val="28"/>
        </w:rPr>
        <w:t xml:space="preserve"> работ</w:t>
      </w:r>
      <w:r w:rsidRPr="00377304">
        <w:rPr>
          <w:rFonts w:ascii="Times New Roman" w:hAnsi="Times New Roman" w:cs="Times New Roman"/>
          <w:sz w:val="28"/>
          <w:szCs w:val="28"/>
        </w:rPr>
        <w:t>у.</w:t>
      </w:r>
    </w:p>
    <w:p w:rsidR="007A5F4A" w:rsidRDefault="007A5F4A" w:rsidP="00946532">
      <w:pPr>
        <w:pStyle w:val="a3"/>
        <w:spacing w:after="0" w:line="240" w:lineRule="auto"/>
        <w:ind w:left="0" w:firstLine="709"/>
        <w:jc w:val="both"/>
        <w:rPr>
          <w:rFonts w:ascii="Times New Roman" w:hAnsi="Times New Roman" w:cs="Times New Roman"/>
          <w:sz w:val="28"/>
          <w:szCs w:val="28"/>
        </w:rPr>
      </w:pPr>
      <w:r w:rsidRPr="00754FFD">
        <w:rPr>
          <w:rFonts w:ascii="Times New Roman" w:hAnsi="Times New Roman" w:cs="Times New Roman"/>
          <w:sz w:val="28"/>
          <w:szCs w:val="28"/>
        </w:rPr>
        <w:t>С 2022 года при осуществлении муниципального контроля</w:t>
      </w:r>
      <w:r>
        <w:rPr>
          <w:rFonts w:ascii="Times New Roman" w:hAnsi="Times New Roman" w:cs="Times New Roman"/>
          <w:sz w:val="28"/>
          <w:szCs w:val="28"/>
        </w:rPr>
        <w:t xml:space="preserve"> в сфере благоустройства</w:t>
      </w:r>
      <w:r w:rsidRPr="00754FFD">
        <w:rPr>
          <w:rFonts w:ascii="Times New Roman" w:hAnsi="Times New Roman" w:cs="Times New Roman"/>
          <w:sz w:val="28"/>
          <w:szCs w:val="28"/>
        </w:rPr>
        <w:t xml:space="preserve"> проведение профилактических мероприятий, направленных на снижение риска причинения вреда (ущерба), стало приоритетным по отношению к проведению контрольных мероприятий. В 2022 году проводились следующие виды профилактических мероприятий: информирование, консультирование, объявление предостережений, профилактический визит. По результатам профилактических мероприятий наблюдается тенденция к снижению риска причинения вреда (ущерба) охраняемым законом ценностям.</w:t>
      </w:r>
    </w:p>
    <w:p w:rsidR="007A5F4A" w:rsidRPr="00A62C3C" w:rsidRDefault="007A5F4A" w:rsidP="007A5F4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7A5F4A" w:rsidRDefault="007A5F4A" w:rsidP="007A5F4A">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Раздел 2. Цели и задачи реализации программы профилактики</w:t>
      </w:r>
    </w:p>
    <w:p w:rsidR="007A5F4A" w:rsidRDefault="007A5F4A" w:rsidP="007A5F4A">
      <w:pPr>
        <w:pStyle w:val="a3"/>
        <w:spacing w:after="0" w:line="240" w:lineRule="auto"/>
        <w:ind w:left="0"/>
        <w:rPr>
          <w:rFonts w:ascii="Times New Roman" w:hAnsi="Times New Roman" w:cs="Times New Roman"/>
          <w:sz w:val="28"/>
          <w:szCs w:val="28"/>
        </w:rPr>
      </w:pPr>
    </w:p>
    <w:p w:rsidR="007A5F4A" w:rsidRPr="001764CE" w:rsidRDefault="007A5F4A" w:rsidP="007A5F4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2.1. Целями п</w:t>
      </w:r>
      <w:r w:rsidRPr="001764CE">
        <w:rPr>
          <w:rFonts w:ascii="Times New Roman" w:hAnsi="Times New Roman" w:cs="Times New Roman"/>
          <w:sz w:val="28"/>
          <w:szCs w:val="28"/>
        </w:rPr>
        <w:t>рограммы</w:t>
      </w:r>
      <w:r>
        <w:rPr>
          <w:rFonts w:ascii="Times New Roman" w:hAnsi="Times New Roman" w:cs="Times New Roman"/>
          <w:sz w:val="28"/>
          <w:szCs w:val="28"/>
        </w:rPr>
        <w:t xml:space="preserve"> профилактики</w:t>
      </w:r>
      <w:r w:rsidRPr="001764CE">
        <w:rPr>
          <w:rFonts w:ascii="Times New Roman" w:hAnsi="Times New Roman" w:cs="Times New Roman"/>
          <w:sz w:val="28"/>
          <w:szCs w:val="28"/>
        </w:rPr>
        <w:t xml:space="preserve"> являются:</w:t>
      </w:r>
    </w:p>
    <w:p w:rsidR="007A5F4A" w:rsidRPr="0039641B" w:rsidRDefault="007A5F4A" w:rsidP="007A5F4A">
      <w:pPr>
        <w:pStyle w:val="a3"/>
        <w:spacing w:after="0" w:line="240" w:lineRule="auto"/>
        <w:ind w:left="0" w:firstLine="709"/>
        <w:jc w:val="both"/>
        <w:rPr>
          <w:rFonts w:ascii="Times New Roman" w:hAnsi="Times New Roman" w:cs="Times New Roman"/>
          <w:sz w:val="28"/>
          <w:szCs w:val="28"/>
        </w:rPr>
      </w:pPr>
      <w:r w:rsidRPr="0039641B">
        <w:rPr>
          <w:rFonts w:ascii="Times New Roman" w:hAnsi="Times New Roman" w:cs="Times New Roman"/>
          <w:sz w:val="28"/>
          <w:szCs w:val="28"/>
        </w:rPr>
        <w:lastRenderedPageBreak/>
        <w:t>1) стимулирование добросовестного соблюдения обязательных требований всеми контролируемыми лицами;</w:t>
      </w:r>
    </w:p>
    <w:p w:rsidR="007A5F4A" w:rsidRPr="0039641B" w:rsidRDefault="007A5F4A" w:rsidP="007A5F4A">
      <w:pPr>
        <w:pStyle w:val="a3"/>
        <w:spacing w:after="0" w:line="240" w:lineRule="auto"/>
        <w:ind w:left="0" w:firstLine="709"/>
        <w:jc w:val="both"/>
        <w:rPr>
          <w:rFonts w:ascii="Times New Roman" w:hAnsi="Times New Roman" w:cs="Times New Roman"/>
          <w:sz w:val="28"/>
          <w:szCs w:val="28"/>
        </w:rPr>
      </w:pPr>
      <w:r w:rsidRPr="0039641B">
        <w:rPr>
          <w:rFonts w:ascii="Times New Roman" w:hAnsi="Times New Roman" w:cs="Times New Roman"/>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7A5F4A" w:rsidRPr="0039641B" w:rsidRDefault="007A5F4A" w:rsidP="007A5F4A">
      <w:pPr>
        <w:pStyle w:val="a3"/>
        <w:spacing w:after="0" w:line="240" w:lineRule="auto"/>
        <w:ind w:left="0" w:firstLine="709"/>
        <w:jc w:val="both"/>
        <w:rPr>
          <w:rFonts w:ascii="Times New Roman" w:hAnsi="Times New Roman" w:cs="Times New Roman"/>
          <w:sz w:val="28"/>
          <w:szCs w:val="28"/>
        </w:rPr>
      </w:pPr>
      <w:r w:rsidRPr="0039641B">
        <w:rPr>
          <w:rFonts w:ascii="Times New Roman" w:hAnsi="Times New Roman" w:cs="Times New Roman"/>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7A5F4A" w:rsidRPr="003D29F0" w:rsidRDefault="007A5F4A" w:rsidP="007A5F4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Pr="001764CE">
        <w:rPr>
          <w:rFonts w:ascii="Times New Roman" w:hAnsi="Times New Roman" w:cs="Times New Roman"/>
          <w:sz w:val="28"/>
          <w:szCs w:val="28"/>
        </w:rPr>
        <w:t xml:space="preserve">Основными задачами </w:t>
      </w:r>
      <w:r>
        <w:rPr>
          <w:rFonts w:ascii="Times New Roman" w:hAnsi="Times New Roman" w:cs="Times New Roman"/>
          <w:sz w:val="28"/>
          <w:szCs w:val="28"/>
        </w:rPr>
        <w:t>п</w:t>
      </w:r>
      <w:r w:rsidRPr="001764CE">
        <w:rPr>
          <w:rFonts w:ascii="Times New Roman" w:hAnsi="Times New Roman" w:cs="Times New Roman"/>
          <w:sz w:val="28"/>
          <w:szCs w:val="28"/>
        </w:rPr>
        <w:t>рограммы</w:t>
      </w:r>
      <w:r>
        <w:rPr>
          <w:rFonts w:ascii="Times New Roman" w:hAnsi="Times New Roman" w:cs="Times New Roman"/>
          <w:sz w:val="28"/>
          <w:szCs w:val="28"/>
        </w:rPr>
        <w:t xml:space="preserve"> профилактики</w:t>
      </w:r>
      <w:r w:rsidRPr="001764CE">
        <w:rPr>
          <w:rFonts w:ascii="Times New Roman" w:hAnsi="Times New Roman" w:cs="Times New Roman"/>
          <w:sz w:val="28"/>
          <w:szCs w:val="28"/>
        </w:rPr>
        <w:t xml:space="preserve"> являются:</w:t>
      </w:r>
    </w:p>
    <w:p w:rsidR="007A5F4A" w:rsidRPr="00E7113C" w:rsidRDefault="007A5F4A" w:rsidP="007A5F4A">
      <w:pPr>
        <w:pStyle w:val="a3"/>
        <w:spacing w:after="0" w:line="240" w:lineRule="auto"/>
        <w:ind w:left="0" w:firstLine="709"/>
        <w:jc w:val="both"/>
        <w:rPr>
          <w:rFonts w:ascii="Times New Roman" w:hAnsi="Times New Roman" w:cs="Times New Roman"/>
          <w:sz w:val="28"/>
          <w:szCs w:val="28"/>
        </w:rPr>
      </w:pPr>
      <w:r w:rsidRPr="00E7113C">
        <w:rPr>
          <w:rFonts w:ascii="Times New Roman" w:hAnsi="Times New Roman" w:cs="Times New Roman"/>
          <w:sz w:val="28"/>
          <w:szCs w:val="28"/>
        </w:rPr>
        <w:t>1) обеспечение единообразных подходов к применению органом муниципального контроля и его должностными лицами обязательных требований, законодательства Российской Федерации о муниципальном контроле;</w:t>
      </w:r>
    </w:p>
    <w:p w:rsidR="007A5F4A" w:rsidRPr="00E7113C" w:rsidRDefault="007A5F4A" w:rsidP="007A5F4A">
      <w:pPr>
        <w:pStyle w:val="a3"/>
        <w:spacing w:after="0" w:line="240" w:lineRule="auto"/>
        <w:ind w:left="0" w:firstLine="709"/>
        <w:jc w:val="both"/>
        <w:rPr>
          <w:rFonts w:ascii="Times New Roman" w:hAnsi="Times New Roman" w:cs="Times New Roman"/>
          <w:sz w:val="28"/>
          <w:szCs w:val="28"/>
        </w:rPr>
      </w:pPr>
      <w:r w:rsidRPr="00E7113C">
        <w:rPr>
          <w:rFonts w:ascii="Times New Roman" w:hAnsi="Times New Roman" w:cs="Times New Roman"/>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rsidR="007A5F4A" w:rsidRPr="00E7113C" w:rsidRDefault="007A5F4A" w:rsidP="007A5F4A">
      <w:pPr>
        <w:pStyle w:val="a3"/>
        <w:spacing w:after="0" w:line="240" w:lineRule="auto"/>
        <w:ind w:left="0" w:firstLine="709"/>
        <w:jc w:val="both"/>
        <w:rPr>
          <w:rFonts w:ascii="Times New Roman" w:hAnsi="Times New Roman" w:cs="Times New Roman"/>
          <w:sz w:val="28"/>
          <w:szCs w:val="28"/>
        </w:rPr>
      </w:pPr>
      <w:r w:rsidRPr="00E7113C">
        <w:rPr>
          <w:rFonts w:ascii="Times New Roman" w:hAnsi="Times New Roman" w:cs="Times New Roman"/>
          <w:sz w:val="28"/>
          <w:szCs w:val="28"/>
        </w:rPr>
        <w:t>3) анализ случаев причинения вреда (ущерба) охраняемым законом ценностям, выявление источников и факторов риска причинения вреда (ущерба);</w:t>
      </w:r>
    </w:p>
    <w:p w:rsidR="007A5F4A" w:rsidRPr="00E7113C" w:rsidRDefault="007A5F4A" w:rsidP="007A5F4A">
      <w:pPr>
        <w:pStyle w:val="a3"/>
        <w:spacing w:after="0" w:line="240" w:lineRule="auto"/>
        <w:ind w:left="0" w:firstLine="709"/>
        <w:jc w:val="both"/>
        <w:rPr>
          <w:rFonts w:ascii="Times New Roman" w:hAnsi="Times New Roman" w:cs="Times New Roman"/>
          <w:sz w:val="28"/>
          <w:szCs w:val="28"/>
        </w:rPr>
      </w:pPr>
      <w:r w:rsidRPr="00E7113C">
        <w:rPr>
          <w:rFonts w:ascii="Times New Roman" w:hAnsi="Times New Roman" w:cs="Times New Roman"/>
          <w:sz w:val="28"/>
          <w:szCs w:val="28"/>
        </w:rPr>
        <w:t>4) подготовка предложений об актуализации обязательных требований;</w:t>
      </w:r>
    </w:p>
    <w:p w:rsidR="00045F15" w:rsidRPr="0046597F" w:rsidRDefault="007A5F4A" w:rsidP="0046597F">
      <w:pPr>
        <w:pStyle w:val="a3"/>
        <w:spacing w:after="0" w:line="240" w:lineRule="auto"/>
        <w:ind w:left="0" w:firstLine="709"/>
        <w:jc w:val="both"/>
        <w:rPr>
          <w:rFonts w:ascii="Times New Roman" w:hAnsi="Times New Roman" w:cs="Times New Roman"/>
          <w:sz w:val="28"/>
          <w:szCs w:val="28"/>
        </w:rPr>
      </w:pPr>
      <w:r w:rsidRPr="00E7113C">
        <w:rPr>
          <w:rFonts w:ascii="Times New Roman" w:hAnsi="Times New Roman" w:cs="Times New Roman"/>
          <w:sz w:val="28"/>
          <w:szCs w:val="28"/>
        </w:rPr>
        <w:t>5) подготовка предложений о внесении изменений в законодательство Российской Федерации о муниципальном контроле.</w:t>
      </w:r>
    </w:p>
    <w:p w:rsidR="00DF02A8" w:rsidRDefault="00DF02A8" w:rsidP="003222A9">
      <w:pPr>
        <w:pStyle w:val="a3"/>
        <w:spacing w:after="0" w:line="240" w:lineRule="auto"/>
        <w:ind w:left="0"/>
        <w:jc w:val="center"/>
        <w:rPr>
          <w:rFonts w:ascii="Times New Roman" w:hAnsi="Times New Roman" w:cs="Times New Roman"/>
          <w:sz w:val="28"/>
          <w:szCs w:val="28"/>
        </w:rPr>
      </w:pPr>
    </w:p>
    <w:p w:rsidR="007A5F4A" w:rsidRDefault="007A5F4A" w:rsidP="003222A9">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Раздел 3. Перечень профилактических мероприятий, сроки</w:t>
      </w:r>
    </w:p>
    <w:p w:rsidR="007A5F4A" w:rsidRDefault="007A5F4A" w:rsidP="007A5F4A">
      <w:pPr>
        <w:pStyle w:val="a3"/>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(периодичность) их проведения</w:t>
      </w:r>
    </w:p>
    <w:p w:rsidR="007A5F4A" w:rsidRDefault="007A5F4A" w:rsidP="00045F15">
      <w:pPr>
        <w:pStyle w:val="a3"/>
        <w:spacing w:after="0" w:line="240" w:lineRule="auto"/>
        <w:ind w:left="0" w:firstLine="709"/>
        <w:jc w:val="center"/>
        <w:rPr>
          <w:rFonts w:ascii="Times New Roman" w:hAnsi="Times New Roman" w:cs="Times New Roman"/>
          <w:sz w:val="28"/>
          <w:szCs w:val="28"/>
        </w:rPr>
      </w:pP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От имени органа муниципального контроля профилактические мероприятия вправе осуществлять следующие должностные лица:</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1) руководитель (заместитель руководителя) органа муниципального контроля;</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2) должностные лица органа муниципального контроля, в должностные обязанности которого в соответствии с положением о виде контроля,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по тексту - инспектор).</w:t>
      </w:r>
    </w:p>
    <w:p w:rsidR="00045F15" w:rsidRPr="00045F15" w:rsidRDefault="00A14929" w:rsidP="00045F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00045F15" w:rsidRPr="00045F15">
        <w:rPr>
          <w:rFonts w:ascii="Times New Roman" w:hAnsi="Times New Roman" w:cs="Times New Roman"/>
          <w:sz w:val="28"/>
          <w:szCs w:val="28"/>
        </w:rPr>
        <w:t>Информирование.</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 xml:space="preserve">Информирование осуществляется посредством размещения соответствующих сведений на официальном сайте </w:t>
      </w:r>
      <w:r w:rsidR="00A14929">
        <w:rPr>
          <w:rFonts w:ascii="Times New Roman" w:hAnsi="Times New Roman" w:cs="Times New Roman"/>
          <w:sz w:val="28"/>
          <w:szCs w:val="28"/>
        </w:rPr>
        <w:t xml:space="preserve">администрации </w:t>
      </w:r>
      <w:r w:rsidR="00DB139B">
        <w:rPr>
          <w:rFonts w:ascii="Times New Roman" w:hAnsi="Times New Roman" w:cs="Times New Roman"/>
          <w:sz w:val="28"/>
          <w:szCs w:val="28"/>
        </w:rPr>
        <w:t xml:space="preserve">сельского поселения </w:t>
      </w:r>
      <w:proofErr w:type="spellStart"/>
      <w:r w:rsidR="00DB139B">
        <w:rPr>
          <w:rFonts w:ascii="Times New Roman" w:hAnsi="Times New Roman" w:cs="Times New Roman"/>
          <w:sz w:val="28"/>
          <w:szCs w:val="28"/>
        </w:rPr>
        <w:t>Бадряшевский</w:t>
      </w:r>
      <w:proofErr w:type="spellEnd"/>
      <w:r w:rsidR="00DB139B">
        <w:rPr>
          <w:rFonts w:ascii="Times New Roman" w:hAnsi="Times New Roman" w:cs="Times New Roman"/>
          <w:sz w:val="28"/>
          <w:szCs w:val="28"/>
        </w:rPr>
        <w:t xml:space="preserve"> сельсовет муниципального района Татышлинский район </w:t>
      </w:r>
      <w:r w:rsidRPr="00045F15">
        <w:rPr>
          <w:rFonts w:ascii="Times New Roman" w:hAnsi="Times New Roman" w:cs="Times New Roman"/>
          <w:sz w:val="28"/>
          <w:szCs w:val="28"/>
        </w:rPr>
        <w:t>Республики Башкортостан в сети "Интернет", в средствах массовой информации, через личные кабинеты контролируемых лиц в информационных системах.</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Орган муниципального контроля, в лице отдела муниципального контроля администрации</w:t>
      </w:r>
      <w:r w:rsidR="00DB139B" w:rsidRPr="00DB139B">
        <w:rPr>
          <w:rFonts w:ascii="Times New Roman" w:hAnsi="Times New Roman" w:cs="Times New Roman"/>
          <w:sz w:val="28"/>
          <w:szCs w:val="28"/>
        </w:rPr>
        <w:t xml:space="preserve"> </w:t>
      </w:r>
      <w:r w:rsidR="00DB139B">
        <w:rPr>
          <w:rFonts w:ascii="Times New Roman" w:hAnsi="Times New Roman" w:cs="Times New Roman"/>
          <w:sz w:val="28"/>
          <w:szCs w:val="28"/>
        </w:rPr>
        <w:t xml:space="preserve">сельского поселения </w:t>
      </w:r>
      <w:proofErr w:type="spellStart"/>
      <w:r w:rsidR="00DB139B">
        <w:rPr>
          <w:rFonts w:ascii="Times New Roman" w:hAnsi="Times New Roman" w:cs="Times New Roman"/>
          <w:sz w:val="28"/>
          <w:szCs w:val="28"/>
        </w:rPr>
        <w:t>Бадряшевский</w:t>
      </w:r>
      <w:proofErr w:type="spellEnd"/>
      <w:r w:rsidR="00DB139B">
        <w:rPr>
          <w:rFonts w:ascii="Times New Roman" w:hAnsi="Times New Roman" w:cs="Times New Roman"/>
          <w:sz w:val="28"/>
          <w:szCs w:val="28"/>
        </w:rPr>
        <w:t xml:space="preserve"> сельсовет муниципального района Татышлинский район</w:t>
      </w:r>
      <w:r w:rsidRPr="00045F15">
        <w:rPr>
          <w:rFonts w:ascii="Times New Roman" w:hAnsi="Times New Roman" w:cs="Times New Roman"/>
          <w:sz w:val="28"/>
          <w:szCs w:val="28"/>
        </w:rPr>
        <w:t xml:space="preserve"> Республики Башкортостан (далее по тексту – орган муниципального контроля), обязан размещать и поддерживать в актуальном состоянии на своем официальном сайте в сети "Интернет":</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1) тексты нормативных правовых актов, регулирующих осуществление, муниципального контроля;</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lastRenderedPageBreak/>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4) утвержденные проверочные листы;</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5) руководства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6) программу профилактики рисков причинения вреда;</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7) исчерпывающий перечень сведений, которые могут запрашиваться органом муниципального контроля у контролируемого лица;</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8) сведения о способах получения консультаций по вопросам соблюдения обязательных требований;</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9) доклады о муниципальном контроле.</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3.2. Объявление предостережения.</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контроле (надзоре) и муниципальном контроле в Российской Федерации»,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 xml:space="preserve">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органом муниципального контроля не позднее 30 </w:t>
      </w:r>
      <w:r w:rsidRPr="00045F15">
        <w:rPr>
          <w:rFonts w:ascii="Times New Roman" w:hAnsi="Times New Roman" w:cs="Times New Roman"/>
          <w:sz w:val="28"/>
          <w:szCs w:val="28"/>
        </w:rPr>
        <w:lastRenderedPageBreak/>
        <w:t>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Объявляемые предостережения регистрируются в журнале учета предостережений с присвоением регистрационного номера.</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В случае принятия представленных в возражении контролируемого лица доводов, орган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045F15" w:rsidRPr="00045F15" w:rsidRDefault="00A14929" w:rsidP="00045F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w:t>
      </w:r>
      <w:r w:rsidR="00045F15" w:rsidRPr="00045F15">
        <w:rPr>
          <w:rFonts w:ascii="Times New Roman" w:hAnsi="Times New Roman" w:cs="Times New Roman"/>
          <w:sz w:val="28"/>
          <w:szCs w:val="28"/>
        </w:rPr>
        <w:t>Консультирование.</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Консультирование контролируемых лиц осуществляется должностными лицами органа муниципального контроля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Консультирование регистрируется в журнале учета с присвоением регистрационного номера.</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а) организация и осуществление муниципального контроля;</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б) порядок осуществления контрольных мероприятий, установленных Положением по виду контроля;</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в) порядок обжалования действий (бездействия) должностных лиц органа муниципального контроля;</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Консультирование в письменной форме осуществляется органом муниципального контроля в следующих случаях:</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б) за время консультирования предоставить ответ на поставленные вопросы невозможно;</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в) ответ на поставленные вопросы требует дополнительного запроса сведений.</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lastRenderedPageBreak/>
        <w:t>3.4. Профилактический визит.</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Профилактический визит проводится инспектором органа муниципального контроля в форме профилактической беседы по месту осуществления деятельности контролируемого лица либо путем использования видео-конференц-связи.</w:t>
      </w:r>
    </w:p>
    <w:p w:rsidR="00045F15" w:rsidRPr="00045F15" w:rsidRDefault="0046597F" w:rsidP="00045F15">
      <w:pPr>
        <w:spacing w:after="0" w:line="240" w:lineRule="auto"/>
        <w:ind w:firstLine="709"/>
        <w:jc w:val="both"/>
        <w:rPr>
          <w:rFonts w:ascii="Times New Roman" w:hAnsi="Times New Roman" w:cs="Times New Roman"/>
          <w:sz w:val="28"/>
          <w:szCs w:val="28"/>
        </w:rPr>
      </w:pPr>
      <w:r w:rsidRPr="0046597F">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также о видах, содержании и об интенсивности контрольных мероприятий, проводимых в отношении объекта контроля</w:t>
      </w:r>
      <w:r w:rsidR="00045F15" w:rsidRPr="00045F15">
        <w:rPr>
          <w:rFonts w:ascii="Times New Roman" w:hAnsi="Times New Roman" w:cs="Times New Roman"/>
          <w:sz w:val="28"/>
          <w:szCs w:val="28"/>
        </w:rPr>
        <w:t>.</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В случае осуществления профилактического визита путем использования видео-конференц-связи инспектор органа муниципального контроля осуществляет указанные в настоящем пункте действия посредством использования электронных каналов связи.</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45F15" w:rsidRPr="00045F15" w:rsidRDefault="00045F15" w:rsidP="00045F15">
      <w:pPr>
        <w:spacing w:after="0" w:line="240" w:lineRule="auto"/>
        <w:ind w:firstLine="709"/>
        <w:jc w:val="both"/>
        <w:rPr>
          <w:rFonts w:ascii="Times New Roman" w:hAnsi="Times New Roman" w:cs="Times New Roman"/>
          <w:sz w:val="28"/>
          <w:szCs w:val="28"/>
        </w:rPr>
      </w:pPr>
      <w:r w:rsidRPr="00045F15">
        <w:rPr>
          <w:rFonts w:ascii="Times New Roman" w:hAnsi="Times New Roman" w:cs="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органа муниципального контроля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w:t>
      </w:r>
    </w:p>
    <w:p w:rsidR="007A5F4A" w:rsidRPr="00660C44" w:rsidRDefault="007A5F4A" w:rsidP="007A5F4A">
      <w:pPr>
        <w:spacing w:after="0" w:line="240" w:lineRule="auto"/>
        <w:jc w:val="both"/>
        <w:rPr>
          <w:rFonts w:ascii="Times New Roman" w:hAnsi="Times New Roman" w:cs="Times New Roman"/>
          <w:sz w:val="28"/>
          <w:szCs w:val="28"/>
        </w:rPr>
      </w:pPr>
    </w:p>
    <w:p w:rsidR="007A5F4A" w:rsidRDefault="007A5F4A" w:rsidP="007A5F4A">
      <w:pPr>
        <w:pStyle w:val="ConsPlusNormal"/>
        <w:jc w:val="center"/>
      </w:pPr>
      <w:r w:rsidRPr="00A71F82">
        <w:t>План мероприятий по профилактике нарушений на 202</w:t>
      </w:r>
      <w:r w:rsidR="00DB139B">
        <w:t>4</w:t>
      </w:r>
      <w:r w:rsidRPr="00A71F82">
        <w:t xml:space="preserve"> г.</w:t>
      </w:r>
    </w:p>
    <w:p w:rsidR="00D72420" w:rsidRDefault="00D72420" w:rsidP="003F398F">
      <w:pPr>
        <w:pStyle w:val="ConsPlusNormal"/>
      </w:pPr>
    </w:p>
    <w:tbl>
      <w:tblPr>
        <w:tblStyle w:val="a4"/>
        <w:tblW w:w="10320" w:type="dxa"/>
        <w:tblLayout w:type="fixed"/>
        <w:tblLook w:val="04A0" w:firstRow="1" w:lastRow="0" w:firstColumn="1" w:lastColumn="0" w:noHBand="0" w:noVBand="1"/>
      </w:tblPr>
      <w:tblGrid>
        <w:gridCol w:w="594"/>
        <w:gridCol w:w="4904"/>
        <w:gridCol w:w="1985"/>
        <w:gridCol w:w="2837"/>
      </w:tblGrid>
      <w:tr w:rsidR="003F398F" w:rsidTr="003F398F">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center"/>
              <w:rPr>
                <w:sz w:val="24"/>
                <w:szCs w:val="24"/>
              </w:rPr>
            </w:pPr>
            <w:r>
              <w:rPr>
                <w:sz w:val="24"/>
                <w:szCs w:val="24"/>
              </w:rPr>
              <w:t>№ п/п</w:t>
            </w:r>
          </w:p>
        </w:tc>
        <w:tc>
          <w:tcPr>
            <w:tcW w:w="4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center"/>
              <w:rPr>
                <w:sz w:val="24"/>
                <w:szCs w:val="24"/>
              </w:rPr>
            </w:pPr>
            <w:r>
              <w:rPr>
                <w:sz w:val="24"/>
                <w:szCs w:val="24"/>
              </w:rPr>
              <w:t>Наименование мероприятия</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center"/>
              <w:rPr>
                <w:sz w:val="24"/>
                <w:szCs w:val="24"/>
              </w:rPr>
            </w:pPr>
            <w:r>
              <w:rPr>
                <w:sz w:val="24"/>
                <w:szCs w:val="24"/>
              </w:rPr>
              <w:t>Срок исполнения</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center"/>
              <w:rPr>
                <w:sz w:val="24"/>
                <w:szCs w:val="24"/>
              </w:rPr>
            </w:pPr>
            <w:r>
              <w:rPr>
                <w:sz w:val="24"/>
                <w:szCs w:val="24"/>
              </w:rPr>
              <w:t>Ответственный исполнитель</w:t>
            </w:r>
          </w:p>
        </w:tc>
      </w:tr>
      <w:tr w:rsidR="003F398F" w:rsidTr="003F398F">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center"/>
              <w:rPr>
                <w:sz w:val="24"/>
                <w:szCs w:val="24"/>
              </w:rPr>
            </w:pPr>
            <w:r>
              <w:rPr>
                <w:sz w:val="24"/>
                <w:szCs w:val="24"/>
              </w:rPr>
              <w:t>1</w:t>
            </w:r>
          </w:p>
        </w:tc>
        <w:tc>
          <w:tcPr>
            <w:tcW w:w="4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Размещение на официальном сайте администрации сельского поселения </w:t>
            </w:r>
            <w:proofErr w:type="spellStart"/>
            <w:r w:rsidR="00DB139B">
              <w:rPr>
                <w:sz w:val="24"/>
                <w:szCs w:val="24"/>
              </w:rPr>
              <w:t>Бадряшевский</w:t>
            </w:r>
            <w:proofErr w:type="spellEnd"/>
            <w:r w:rsidR="00DB139B">
              <w:rPr>
                <w:sz w:val="24"/>
                <w:szCs w:val="24"/>
              </w:rPr>
              <w:t xml:space="preserve"> </w:t>
            </w:r>
            <w:r>
              <w:rPr>
                <w:sz w:val="24"/>
                <w:szCs w:val="24"/>
              </w:rPr>
              <w:t>сельсовет муниципального района Татышлинский сельсовет Республики Башкортостан и поддержание в актуальном состоянии текстов нормативных правовых актов, регулирующих осуществление, муниципального контроля</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постоянно в течении 202 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Управляющий делами администрации сельского поселения </w:t>
            </w:r>
            <w:proofErr w:type="spellStart"/>
            <w:r w:rsidR="00DB139B">
              <w:rPr>
                <w:sz w:val="24"/>
                <w:szCs w:val="24"/>
              </w:rPr>
              <w:t>Бадряшевский</w:t>
            </w:r>
            <w:proofErr w:type="spellEnd"/>
            <w:r w:rsidR="00DB139B">
              <w:rPr>
                <w:sz w:val="24"/>
                <w:szCs w:val="24"/>
              </w:rPr>
              <w:t xml:space="preserve"> </w:t>
            </w:r>
            <w:r>
              <w:rPr>
                <w:sz w:val="24"/>
                <w:szCs w:val="24"/>
              </w:rPr>
              <w:t xml:space="preserve">сельсовет муниципального района Татышлинский сельсовет Республики Башкортостан </w:t>
            </w:r>
          </w:p>
        </w:tc>
      </w:tr>
      <w:tr w:rsidR="003F398F" w:rsidTr="003F398F">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center"/>
              <w:rPr>
                <w:sz w:val="24"/>
                <w:szCs w:val="24"/>
              </w:rPr>
            </w:pPr>
            <w:r>
              <w:rPr>
                <w:sz w:val="24"/>
                <w:szCs w:val="24"/>
              </w:rPr>
              <w:t>2</w:t>
            </w:r>
          </w:p>
        </w:tc>
        <w:tc>
          <w:tcPr>
            <w:tcW w:w="4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Размещение на официальном сайте администрации сельского поселения </w:t>
            </w:r>
            <w:proofErr w:type="spellStart"/>
            <w:r w:rsidR="00DB139B">
              <w:rPr>
                <w:sz w:val="24"/>
                <w:szCs w:val="24"/>
              </w:rPr>
              <w:t>Бадряшевский</w:t>
            </w:r>
            <w:proofErr w:type="spellEnd"/>
            <w:r w:rsidR="00DB139B">
              <w:rPr>
                <w:sz w:val="24"/>
                <w:szCs w:val="24"/>
              </w:rPr>
              <w:t xml:space="preserve"> </w:t>
            </w:r>
            <w:r>
              <w:rPr>
                <w:sz w:val="24"/>
                <w:szCs w:val="24"/>
              </w:rPr>
              <w:t>сельсовет муниципального района Татышлинский сельсовет Республики Башкортостан и поддержание в актуальном состоянии 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постоянно в течении 202</w:t>
            </w:r>
            <w:r w:rsidR="00DB139B">
              <w:rPr>
                <w:sz w:val="24"/>
                <w:szCs w:val="24"/>
              </w:rPr>
              <w:t>4</w:t>
            </w:r>
            <w:r>
              <w:rPr>
                <w:sz w:val="24"/>
                <w:szCs w:val="24"/>
              </w:rPr>
              <w:t xml:space="preserve"> 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Управляющий делами администрации сельского поселения </w:t>
            </w:r>
            <w:proofErr w:type="spellStart"/>
            <w:r w:rsidR="00DB139B">
              <w:rPr>
                <w:sz w:val="24"/>
                <w:szCs w:val="24"/>
              </w:rPr>
              <w:t>Бадряшевский</w:t>
            </w:r>
            <w:proofErr w:type="spellEnd"/>
            <w:r w:rsidR="00DB139B">
              <w:rPr>
                <w:sz w:val="24"/>
                <w:szCs w:val="24"/>
              </w:rPr>
              <w:t xml:space="preserve"> </w:t>
            </w:r>
            <w:r>
              <w:rPr>
                <w:sz w:val="24"/>
                <w:szCs w:val="24"/>
              </w:rPr>
              <w:t>сельсовет муниципального района Татышлинский сельсовет Республики Башкортостан</w:t>
            </w:r>
          </w:p>
        </w:tc>
      </w:tr>
      <w:tr w:rsidR="003F398F" w:rsidTr="003F398F">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center"/>
              <w:rPr>
                <w:sz w:val="24"/>
                <w:szCs w:val="24"/>
              </w:rPr>
            </w:pPr>
            <w:r>
              <w:rPr>
                <w:sz w:val="24"/>
                <w:szCs w:val="24"/>
              </w:rPr>
              <w:lastRenderedPageBreak/>
              <w:t>3</w:t>
            </w:r>
          </w:p>
        </w:tc>
        <w:tc>
          <w:tcPr>
            <w:tcW w:w="4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Размещение на официальном сайте администрации сельского поселения </w:t>
            </w:r>
            <w:proofErr w:type="spellStart"/>
            <w:r w:rsidR="00DB139B">
              <w:rPr>
                <w:sz w:val="24"/>
                <w:szCs w:val="24"/>
              </w:rPr>
              <w:t>Бадряшевский</w:t>
            </w:r>
            <w:proofErr w:type="spellEnd"/>
            <w:r w:rsidR="00DB139B">
              <w:rPr>
                <w:sz w:val="24"/>
                <w:szCs w:val="24"/>
              </w:rPr>
              <w:t xml:space="preserve"> </w:t>
            </w:r>
            <w:r>
              <w:rPr>
                <w:sz w:val="24"/>
                <w:szCs w:val="24"/>
              </w:rPr>
              <w:t>сельсовет муниципального района Татышлинский сельсовет Республики Башкортостан и поддержание в актуальном состоянии перечней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постоянно в течении 202</w:t>
            </w:r>
            <w:r w:rsidR="00DB139B">
              <w:rPr>
                <w:sz w:val="24"/>
                <w:szCs w:val="24"/>
              </w:rPr>
              <w:t>4</w:t>
            </w:r>
            <w:r>
              <w:rPr>
                <w:sz w:val="24"/>
                <w:szCs w:val="24"/>
              </w:rPr>
              <w:t xml:space="preserve"> 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Управляющий делами администрации сельского поселения </w:t>
            </w:r>
            <w:proofErr w:type="spellStart"/>
            <w:r w:rsidR="00DB139B">
              <w:rPr>
                <w:sz w:val="24"/>
                <w:szCs w:val="24"/>
              </w:rPr>
              <w:t>Бадряшевский</w:t>
            </w:r>
            <w:proofErr w:type="spellEnd"/>
            <w:r w:rsidR="00DB139B">
              <w:rPr>
                <w:sz w:val="24"/>
                <w:szCs w:val="24"/>
              </w:rPr>
              <w:t xml:space="preserve"> </w:t>
            </w:r>
            <w:r>
              <w:rPr>
                <w:sz w:val="24"/>
                <w:szCs w:val="24"/>
              </w:rPr>
              <w:t>сельсовет муниципального района Татышлинский сельсовет Республики Башкортостан</w:t>
            </w:r>
          </w:p>
        </w:tc>
      </w:tr>
      <w:tr w:rsidR="003F398F" w:rsidTr="003F398F">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center"/>
              <w:rPr>
                <w:sz w:val="24"/>
                <w:szCs w:val="24"/>
              </w:rPr>
            </w:pPr>
            <w:r>
              <w:rPr>
                <w:sz w:val="24"/>
                <w:szCs w:val="24"/>
              </w:rPr>
              <w:t>4</w:t>
            </w:r>
          </w:p>
        </w:tc>
        <w:tc>
          <w:tcPr>
            <w:tcW w:w="4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Размещение на официальном сайте администрации сельского поселения </w:t>
            </w:r>
            <w:proofErr w:type="spellStart"/>
            <w:r w:rsidR="00DB139B">
              <w:rPr>
                <w:sz w:val="24"/>
                <w:szCs w:val="24"/>
              </w:rPr>
              <w:t>Бадряшевский</w:t>
            </w:r>
            <w:proofErr w:type="spellEnd"/>
            <w:r w:rsidR="00DB139B">
              <w:rPr>
                <w:sz w:val="24"/>
                <w:szCs w:val="24"/>
              </w:rPr>
              <w:t xml:space="preserve"> </w:t>
            </w:r>
            <w:r>
              <w:rPr>
                <w:sz w:val="24"/>
                <w:szCs w:val="24"/>
              </w:rPr>
              <w:t>сельсовет муниципального района Татышлинский сельсовет Республики Башкортостан и поддержание в актуальном состоянии, утверждённых проверочных листов</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постоянно в течении 202</w:t>
            </w:r>
            <w:r w:rsidR="00DB139B">
              <w:rPr>
                <w:sz w:val="24"/>
                <w:szCs w:val="24"/>
              </w:rPr>
              <w:t>4</w:t>
            </w:r>
            <w:r>
              <w:rPr>
                <w:sz w:val="24"/>
                <w:szCs w:val="24"/>
              </w:rPr>
              <w:t xml:space="preserve"> 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Управляющий делами администрации сельского поселения </w:t>
            </w:r>
            <w:proofErr w:type="spellStart"/>
            <w:r w:rsidR="00DB139B">
              <w:rPr>
                <w:sz w:val="24"/>
                <w:szCs w:val="24"/>
              </w:rPr>
              <w:t>Бадряшевский</w:t>
            </w:r>
            <w:proofErr w:type="spellEnd"/>
            <w:r w:rsidR="00DB139B">
              <w:rPr>
                <w:sz w:val="24"/>
                <w:szCs w:val="24"/>
              </w:rPr>
              <w:t xml:space="preserve"> </w:t>
            </w:r>
            <w:r>
              <w:rPr>
                <w:sz w:val="24"/>
                <w:szCs w:val="24"/>
              </w:rPr>
              <w:t>сельсовет муниципального района Татышлинский сельсовет Республики Башкортостан</w:t>
            </w:r>
          </w:p>
        </w:tc>
      </w:tr>
      <w:tr w:rsidR="003F398F" w:rsidTr="003F398F">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center"/>
              <w:rPr>
                <w:sz w:val="24"/>
                <w:szCs w:val="24"/>
              </w:rPr>
            </w:pPr>
            <w:r>
              <w:rPr>
                <w:sz w:val="24"/>
                <w:szCs w:val="24"/>
              </w:rPr>
              <w:t>5</w:t>
            </w:r>
          </w:p>
        </w:tc>
        <w:tc>
          <w:tcPr>
            <w:tcW w:w="4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Размещение на официальном сайте администрации сельского поселения </w:t>
            </w:r>
            <w:proofErr w:type="spellStart"/>
            <w:r w:rsidR="00DB139B">
              <w:rPr>
                <w:sz w:val="24"/>
                <w:szCs w:val="24"/>
              </w:rPr>
              <w:t>Бадряшевский</w:t>
            </w:r>
            <w:proofErr w:type="spellEnd"/>
            <w:r w:rsidR="00DB139B">
              <w:rPr>
                <w:sz w:val="24"/>
                <w:szCs w:val="24"/>
              </w:rPr>
              <w:t xml:space="preserve"> </w:t>
            </w:r>
            <w:r>
              <w:rPr>
                <w:sz w:val="24"/>
                <w:szCs w:val="24"/>
              </w:rPr>
              <w:t>сельсовет муниципального района Татышлинский сельсовет Республики Башкортостан и поддержание в актуальном состоянии руководств по соблюдению обязательных требований, разработанные и утвержденные в соответствии с Федеральным законом № 247-ФЗ «Об обязательных требованиях в Российской Федерации»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color w:val="FF0000"/>
                <w:sz w:val="24"/>
                <w:szCs w:val="24"/>
              </w:rPr>
            </w:pPr>
            <w:r>
              <w:rPr>
                <w:sz w:val="24"/>
                <w:szCs w:val="24"/>
              </w:rPr>
              <w:t>постоянно в течении 202</w:t>
            </w:r>
            <w:r w:rsidR="00DB139B">
              <w:rPr>
                <w:sz w:val="24"/>
                <w:szCs w:val="24"/>
              </w:rPr>
              <w:t>4</w:t>
            </w:r>
            <w:r>
              <w:rPr>
                <w:sz w:val="24"/>
                <w:szCs w:val="24"/>
              </w:rPr>
              <w:t xml:space="preserve"> 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Управляющий делами администрации сельского поселения </w:t>
            </w:r>
            <w:proofErr w:type="spellStart"/>
            <w:r w:rsidR="00DB139B">
              <w:rPr>
                <w:sz w:val="24"/>
                <w:szCs w:val="24"/>
              </w:rPr>
              <w:t>Бадряшевский</w:t>
            </w:r>
            <w:proofErr w:type="spellEnd"/>
            <w:r w:rsidR="00DB139B">
              <w:rPr>
                <w:sz w:val="24"/>
                <w:szCs w:val="24"/>
              </w:rPr>
              <w:t xml:space="preserve"> </w:t>
            </w:r>
            <w:r>
              <w:rPr>
                <w:sz w:val="24"/>
                <w:szCs w:val="24"/>
              </w:rPr>
              <w:t>сельсовет муниципального района Татышлинский сельсовет Республики Башкортостан</w:t>
            </w:r>
          </w:p>
        </w:tc>
      </w:tr>
      <w:tr w:rsidR="003F398F" w:rsidTr="003F398F">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center"/>
              <w:rPr>
                <w:sz w:val="24"/>
                <w:szCs w:val="24"/>
              </w:rPr>
            </w:pPr>
            <w:r>
              <w:rPr>
                <w:sz w:val="24"/>
                <w:szCs w:val="24"/>
              </w:rPr>
              <w:t>6</w:t>
            </w:r>
          </w:p>
        </w:tc>
        <w:tc>
          <w:tcPr>
            <w:tcW w:w="4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Размещение на официальном сайте администрации сельского поселения </w:t>
            </w:r>
            <w:proofErr w:type="spellStart"/>
            <w:r w:rsidR="00DB139B">
              <w:rPr>
                <w:sz w:val="24"/>
                <w:szCs w:val="24"/>
              </w:rPr>
              <w:t>Бадряшевский</w:t>
            </w:r>
            <w:proofErr w:type="spellEnd"/>
            <w:r w:rsidR="00DB139B">
              <w:rPr>
                <w:sz w:val="24"/>
                <w:szCs w:val="24"/>
              </w:rPr>
              <w:t xml:space="preserve"> </w:t>
            </w:r>
            <w:r>
              <w:rPr>
                <w:sz w:val="24"/>
                <w:szCs w:val="24"/>
              </w:rPr>
              <w:t>сельсовет муниципального района Татышлинский сельсовет Республики Башкортостан Программы профилактики рисков причинения вреда (ущерба) охраняемым законом ценностям на 2024 год</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до 30 декабря 202</w:t>
            </w:r>
            <w:r w:rsidR="00DB139B">
              <w:rPr>
                <w:sz w:val="24"/>
                <w:szCs w:val="24"/>
              </w:rPr>
              <w:t>4</w:t>
            </w:r>
            <w:r>
              <w:rPr>
                <w:sz w:val="24"/>
                <w:szCs w:val="24"/>
              </w:rPr>
              <w:t xml:space="preserve"> 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Управляющий делами администрации сельского поселения </w:t>
            </w:r>
            <w:proofErr w:type="spellStart"/>
            <w:r w:rsidR="00DB139B">
              <w:rPr>
                <w:sz w:val="24"/>
                <w:szCs w:val="24"/>
              </w:rPr>
              <w:t>Бадряшевский</w:t>
            </w:r>
            <w:proofErr w:type="spellEnd"/>
            <w:r w:rsidR="00DB139B">
              <w:rPr>
                <w:sz w:val="24"/>
                <w:szCs w:val="24"/>
              </w:rPr>
              <w:t xml:space="preserve"> </w:t>
            </w:r>
            <w:r>
              <w:rPr>
                <w:sz w:val="24"/>
                <w:szCs w:val="24"/>
              </w:rPr>
              <w:t>сельсовет муниципального района Татышлинский сельсовет Республики Башкортостан</w:t>
            </w:r>
          </w:p>
        </w:tc>
      </w:tr>
      <w:tr w:rsidR="003F398F" w:rsidTr="003F398F">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center"/>
              <w:rPr>
                <w:sz w:val="24"/>
                <w:szCs w:val="24"/>
              </w:rPr>
            </w:pPr>
            <w:r>
              <w:rPr>
                <w:sz w:val="24"/>
                <w:szCs w:val="24"/>
              </w:rPr>
              <w:t>7</w:t>
            </w:r>
          </w:p>
        </w:tc>
        <w:tc>
          <w:tcPr>
            <w:tcW w:w="4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Размещение на официальном сайте администрации сельского поселения </w:t>
            </w:r>
            <w:proofErr w:type="spellStart"/>
            <w:r w:rsidR="00DB139B">
              <w:rPr>
                <w:sz w:val="24"/>
                <w:szCs w:val="24"/>
              </w:rPr>
              <w:t>Бадряшевский</w:t>
            </w:r>
            <w:proofErr w:type="spellEnd"/>
            <w:r w:rsidR="00DB139B">
              <w:rPr>
                <w:sz w:val="24"/>
                <w:szCs w:val="24"/>
              </w:rPr>
              <w:t xml:space="preserve"> </w:t>
            </w:r>
            <w:r>
              <w:rPr>
                <w:sz w:val="24"/>
                <w:szCs w:val="24"/>
              </w:rPr>
              <w:t xml:space="preserve">сельсовет муниципального района Татышлинский сельсовет Республики Башкортостан и поддержание в актуальном состоянии исчерпывающего перечня сведений, которые могут запрашиваться органом муниципального контроля у контролируемого лица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постоянно в течении 20</w:t>
            </w:r>
            <w:r w:rsidR="00DB139B">
              <w:rPr>
                <w:sz w:val="24"/>
                <w:szCs w:val="24"/>
              </w:rPr>
              <w:t>24</w:t>
            </w:r>
            <w:r>
              <w:rPr>
                <w:sz w:val="24"/>
                <w:szCs w:val="24"/>
              </w:rPr>
              <w:t xml:space="preserve"> 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Управляющий делами администрации сельского поселения </w:t>
            </w:r>
            <w:proofErr w:type="spellStart"/>
            <w:r w:rsidR="00DB139B">
              <w:rPr>
                <w:sz w:val="24"/>
                <w:szCs w:val="24"/>
              </w:rPr>
              <w:t>Бадряшевский</w:t>
            </w:r>
            <w:proofErr w:type="spellEnd"/>
            <w:r w:rsidR="00DB139B">
              <w:rPr>
                <w:sz w:val="24"/>
                <w:szCs w:val="24"/>
              </w:rPr>
              <w:t xml:space="preserve"> </w:t>
            </w:r>
            <w:r>
              <w:rPr>
                <w:sz w:val="24"/>
                <w:szCs w:val="24"/>
              </w:rPr>
              <w:t>сельсовет муниципального района Татышлинский сельсовет Республики Башкортостан</w:t>
            </w:r>
          </w:p>
        </w:tc>
      </w:tr>
      <w:tr w:rsidR="003F398F" w:rsidTr="003F398F">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center"/>
              <w:rPr>
                <w:sz w:val="24"/>
                <w:szCs w:val="24"/>
              </w:rPr>
            </w:pPr>
            <w:r>
              <w:rPr>
                <w:sz w:val="24"/>
                <w:szCs w:val="24"/>
              </w:rPr>
              <w:t>8</w:t>
            </w:r>
          </w:p>
        </w:tc>
        <w:tc>
          <w:tcPr>
            <w:tcW w:w="4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Размещение на официальном сайте администрации сельского поселения </w:t>
            </w:r>
            <w:proofErr w:type="spellStart"/>
            <w:r w:rsidR="00DB139B">
              <w:rPr>
                <w:sz w:val="24"/>
                <w:szCs w:val="24"/>
              </w:rPr>
              <w:t>Бадряшевский</w:t>
            </w:r>
            <w:proofErr w:type="spellEnd"/>
            <w:r w:rsidR="00DB139B">
              <w:rPr>
                <w:sz w:val="24"/>
                <w:szCs w:val="24"/>
              </w:rPr>
              <w:t xml:space="preserve"> </w:t>
            </w:r>
            <w:r>
              <w:rPr>
                <w:sz w:val="24"/>
                <w:szCs w:val="24"/>
              </w:rPr>
              <w:t xml:space="preserve">сельсовет муниципального района Татышлинский сельсовет Республики </w:t>
            </w:r>
            <w:r>
              <w:rPr>
                <w:sz w:val="24"/>
                <w:szCs w:val="24"/>
              </w:rPr>
              <w:lastRenderedPageBreak/>
              <w:t>Башкортостан и поддержание в актуальном состоянии сведений о способах получения консультаций по вопросам соблюдения обязательных требований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lastRenderedPageBreak/>
              <w:t>постоянно в течении 202</w:t>
            </w:r>
            <w:r w:rsidR="00DB139B">
              <w:rPr>
                <w:sz w:val="24"/>
                <w:szCs w:val="24"/>
              </w:rPr>
              <w:t>4</w:t>
            </w:r>
            <w:r>
              <w:rPr>
                <w:sz w:val="24"/>
                <w:szCs w:val="24"/>
              </w:rPr>
              <w:t xml:space="preserve"> 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Управляющий делами администрации сельского поселения </w:t>
            </w:r>
            <w:proofErr w:type="spellStart"/>
            <w:r w:rsidR="00DB139B">
              <w:rPr>
                <w:sz w:val="24"/>
                <w:szCs w:val="24"/>
              </w:rPr>
              <w:t>Бадряшевский</w:t>
            </w:r>
            <w:proofErr w:type="spellEnd"/>
            <w:r w:rsidR="00DB139B">
              <w:rPr>
                <w:sz w:val="24"/>
                <w:szCs w:val="24"/>
              </w:rPr>
              <w:t xml:space="preserve"> </w:t>
            </w:r>
            <w:r>
              <w:rPr>
                <w:sz w:val="24"/>
                <w:szCs w:val="24"/>
              </w:rPr>
              <w:t xml:space="preserve">сельсовет </w:t>
            </w:r>
            <w:r>
              <w:rPr>
                <w:sz w:val="24"/>
                <w:szCs w:val="24"/>
              </w:rPr>
              <w:lastRenderedPageBreak/>
              <w:t>муниципального района Татышлинский сельсовет Республики Башкортостан</w:t>
            </w:r>
          </w:p>
        </w:tc>
      </w:tr>
      <w:tr w:rsidR="003F398F" w:rsidTr="003F398F">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center"/>
              <w:rPr>
                <w:sz w:val="24"/>
                <w:szCs w:val="24"/>
              </w:rPr>
            </w:pPr>
            <w:r>
              <w:rPr>
                <w:sz w:val="24"/>
                <w:szCs w:val="24"/>
              </w:rPr>
              <w:lastRenderedPageBreak/>
              <w:t>9</w:t>
            </w:r>
          </w:p>
        </w:tc>
        <w:tc>
          <w:tcPr>
            <w:tcW w:w="4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Размещение на официальном сайте администрации сельского поселения </w:t>
            </w:r>
            <w:proofErr w:type="spellStart"/>
            <w:r w:rsidR="00DB139B">
              <w:rPr>
                <w:sz w:val="24"/>
                <w:szCs w:val="24"/>
              </w:rPr>
              <w:t>Бадряшевский</w:t>
            </w:r>
            <w:proofErr w:type="spellEnd"/>
            <w:r w:rsidR="00DB139B">
              <w:rPr>
                <w:sz w:val="24"/>
                <w:szCs w:val="24"/>
              </w:rPr>
              <w:t xml:space="preserve"> </w:t>
            </w:r>
            <w:r>
              <w:rPr>
                <w:sz w:val="24"/>
                <w:szCs w:val="24"/>
              </w:rPr>
              <w:t>сельсовет муниципального района Татышлинский сельсовет Республики Башкортостан доклада о муниципальном контроле за 202</w:t>
            </w:r>
            <w:r w:rsidR="00DB139B">
              <w:rPr>
                <w:sz w:val="24"/>
                <w:szCs w:val="24"/>
              </w:rPr>
              <w:t>4</w:t>
            </w:r>
            <w:r>
              <w:rPr>
                <w:sz w:val="24"/>
                <w:szCs w:val="24"/>
              </w:rPr>
              <w:t xml:space="preserve"> 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1 квартал 202</w:t>
            </w:r>
            <w:r w:rsidR="00DB139B">
              <w:rPr>
                <w:sz w:val="24"/>
                <w:szCs w:val="24"/>
              </w:rPr>
              <w:t>4</w:t>
            </w:r>
            <w:r>
              <w:rPr>
                <w:sz w:val="24"/>
                <w:szCs w:val="24"/>
              </w:rPr>
              <w:t xml:space="preserve"> 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Управляющий делами администрации сельского поселения </w:t>
            </w:r>
            <w:proofErr w:type="spellStart"/>
            <w:r w:rsidR="00DB139B">
              <w:rPr>
                <w:sz w:val="24"/>
                <w:szCs w:val="24"/>
              </w:rPr>
              <w:t>Бадряшевский</w:t>
            </w:r>
            <w:proofErr w:type="spellEnd"/>
            <w:r w:rsidR="00DB139B">
              <w:rPr>
                <w:sz w:val="24"/>
                <w:szCs w:val="24"/>
              </w:rPr>
              <w:t xml:space="preserve"> </w:t>
            </w:r>
            <w:r>
              <w:rPr>
                <w:sz w:val="24"/>
                <w:szCs w:val="24"/>
              </w:rPr>
              <w:t>сельсовет муниципального района Татышлинский сельсовет Республики Башкортостан</w:t>
            </w:r>
          </w:p>
        </w:tc>
      </w:tr>
      <w:tr w:rsidR="003F398F" w:rsidTr="003F398F">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center"/>
              <w:rPr>
                <w:sz w:val="24"/>
                <w:szCs w:val="24"/>
              </w:rPr>
            </w:pPr>
            <w:r>
              <w:rPr>
                <w:sz w:val="24"/>
                <w:szCs w:val="24"/>
              </w:rPr>
              <w:t>10</w:t>
            </w:r>
          </w:p>
        </w:tc>
        <w:tc>
          <w:tcPr>
            <w:tcW w:w="49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Выдача предостережений о недопустимости нарушения обязательных требований в соответствии со ст. 49 Федерального закона от 31 июля 2020 г. № 248-ФЗ "О государственном контроле (надзоре) и муниципальном контроле в Российской Федерации"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в течении 202</w:t>
            </w:r>
            <w:r w:rsidR="00DB139B">
              <w:rPr>
                <w:sz w:val="24"/>
                <w:szCs w:val="24"/>
              </w:rPr>
              <w:t>4</w:t>
            </w:r>
            <w:r>
              <w:rPr>
                <w:sz w:val="24"/>
                <w:szCs w:val="24"/>
              </w:rPr>
              <w:t xml:space="preserve"> 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398F" w:rsidRDefault="003F398F">
            <w:pPr>
              <w:pStyle w:val="ConsPlusNormal"/>
              <w:jc w:val="both"/>
              <w:rPr>
                <w:sz w:val="24"/>
                <w:szCs w:val="24"/>
              </w:rPr>
            </w:pPr>
            <w:r>
              <w:rPr>
                <w:sz w:val="24"/>
                <w:szCs w:val="24"/>
              </w:rPr>
              <w:t xml:space="preserve">Управляющий делами администрации сельского поселения </w:t>
            </w:r>
            <w:proofErr w:type="spellStart"/>
            <w:r w:rsidR="00DB139B">
              <w:rPr>
                <w:sz w:val="24"/>
                <w:szCs w:val="24"/>
              </w:rPr>
              <w:t>Бадряшевский</w:t>
            </w:r>
            <w:proofErr w:type="spellEnd"/>
            <w:r w:rsidR="00DB139B">
              <w:rPr>
                <w:sz w:val="24"/>
                <w:szCs w:val="24"/>
              </w:rPr>
              <w:t xml:space="preserve"> </w:t>
            </w:r>
            <w:r>
              <w:rPr>
                <w:sz w:val="24"/>
                <w:szCs w:val="24"/>
              </w:rPr>
              <w:t>сельсовет муниципального района Татышлинский сельсовет Республики Башкортостан</w:t>
            </w:r>
          </w:p>
        </w:tc>
      </w:tr>
    </w:tbl>
    <w:p w:rsidR="003F398F" w:rsidRPr="00A71F82" w:rsidRDefault="003F398F" w:rsidP="003F398F">
      <w:pPr>
        <w:pStyle w:val="ConsPlusNormal"/>
      </w:pPr>
    </w:p>
    <w:p w:rsidR="007A5F4A" w:rsidRPr="00A71F82" w:rsidRDefault="007A5F4A" w:rsidP="007A5F4A">
      <w:pPr>
        <w:pStyle w:val="ConsPlusNormal"/>
      </w:pPr>
    </w:p>
    <w:p w:rsidR="007A5F4A" w:rsidRPr="00366F40" w:rsidRDefault="007A5F4A" w:rsidP="007A5F4A">
      <w:pPr>
        <w:pStyle w:val="a3"/>
        <w:spacing w:after="0" w:line="240" w:lineRule="auto"/>
        <w:ind w:left="0"/>
        <w:jc w:val="center"/>
        <w:rPr>
          <w:rFonts w:ascii="Times New Roman" w:hAnsi="Times New Roman" w:cs="Times New Roman"/>
          <w:bCs/>
          <w:sz w:val="28"/>
          <w:szCs w:val="28"/>
        </w:rPr>
      </w:pPr>
      <w:r w:rsidRPr="00366F40">
        <w:rPr>
          <w:rFonts w:ascii="Times New Roman" w:hAnsi="Times New Roman" w:cs="Times New Roman"/>
          <w:bCs/>
          <w:sz w:val="28"/>
          <w:szCs w:val="28"/>
        </w:rPr>
        <w:t>Раздел 4. Показатели результативности и эффективности</w:t>
      </w:r>
    </w:p>
    <w:p w:rsidR="007A5F4A" w:rsidRDefault="007A5F4A" w:rsidP="007A5F4A">
      <w:pPr>
        <w:pStyle w:val="a3"/>
        <w:spacing w:after="0" w:line="240" w:lineRule="auto"/>
        <w:ind w:left="0"/>
        <w:jc w:val="center"/>
        <w:rPr>
          <w:rFonts w:ascii="Times New Roman" w:hAnsi="Times New Roman" w:cs="Times New Roman"/>
          <w:bCs/>
          <w:sz w:val="28"/>
          <w:szCs w:val="28"/>
        </w:rPr>
      </w:pPr>
      <w:r w:rsidRPr="00366F40">
        <w:rPr>
          <w:rFonts w:ascii="Times New Roman" w:hAnsi="Times New Roman" w:cs="Times New Roman"/>
          <w:bCs/>
          <w:sz w:val="28"/>
          <w:szCs w:val="28"/>
        </w:rPr>
        <w:t>программы профилактики</w:t>
      </w:r>
    </w:p>
    <w:p w:rsidR="007A5F4A" w:rsidRPr="00366F40" w:rsidRDefault="007A5F4A" w:rsidP="007A5F4A">
      <w:pPr>
        <w:pStyle w:val="a3"/>
        <w:spacing w:after="0" w:line="240" w:lineRule="auto"/>
        <w:ind w:left="0"/>
        <w:jc w:val="center"/>
        <w:rPr>
          <w:rFonts w:ascii="Times New Roman" w:hAnsi="Times New Roman" w:cs="Times New Roman"/>
          <w:bCs/>
          <w:sz w:val="28"/>
          <w:szCs w:val="28"/>
        </w:rPr>
      </w:pPr>
    </w:p>
    <w:p w:rsidR="007A5F4A" w:rsidRDefault="007A5F4A" w:rsidP="007A5F4A">
      <w:pPr>
        <w:autoSpaceDE w:val="0"/>
        <w:autoSpaceDN w:val="0"/>
        <w:adjustRightInd w:val="0"/>
        <w:spacing w:after="0" w:line="240" w:lineRule="auto"/>
        <w:ind w:firstLine="708"/>
        <w:jc w:val="both"/>
        <w:rPr>
          <w:rFonts w:ascii="Times New Roman" w:hAnsi="Times New Roman"/>
          <w:color w:val="000000" w:themeColor="text1"/>
          <w:sz w:val="28"/>
          <w:szCs w:val="28"/>
        </w:rPr>
      </w:pPr>
      <w:r w:rsidRPr="00EF6A75">
        <w:rPr>
          <w:rFonts w:ascii="Times New Roman" w:hAnsi="Times New Roman"/>
          <w:color w:val="000000" w:themeColor="text1"/>
          <w:sz w:val="28"/>
          <w:szCs w:val="28"/>
        </w:rPr>
        <w:t xml:space="preserve">Оценка эффективности и результативности </w:t>
      </w:r>
      <w:r>
        <w:rPr>
          <w:rFonts w:ascii="Times New Roman" w:hAnsi="Times New Roman"/>
          <w:color w:val="000000" w:themeColor="text1"/>
          <w:sz w:val="28"/>
          <w:szCs w:val="28"/>
        </w:rPr>
        <w:t>п</w:t>
      </w:r>
      <w:r w:rsidRPr="004832F9">
        <w:rPr>
          <w:rFonts w:ascii="Times New Roman" w:hAnsi="Times New Roman"/>
          <w:color w:val="000000" w:themeColor="text1"/>
          <w:sz w:val="28"/>
          <w:szCs w:val="28"/>
        </w:rPr>
        <w:t>рограмм</w:t>
      </w:r>
      <w:r>
        <w:rPr>
          <w:rFonts w:ascii="Times New Roman" w:hAnsi="Times New Roman"/>
          <w:color w:val="000000" w:themeColor="text1"/>
          <w:sz w:val="28"/>
          <w:szCs w:val="28"/>
        </w:rPr>
        <w:t>ы</w:t>
      </w:r>
      <w:r w:rsidRPr="004832F9">
        <w:rPr>
          <w:rFonts w:ascii="Times New Roman" w:hAnsi="Times New Roman"/>
          <w:color w:val="000000" w:themeColor="text1"/>
          <w:sz w:val="28"/>
          <w:szCs w:val="28"/>
        </w:rPr>
        <w:t xml:space="preserve"> профилактики</w:t>
      </w:r>
      <w:r w:rsidRPr="00EF6A75">
        <w:rPr>
          <w:rFonts w:ascii="Times New Roman" w:hAnsi="Times New Roman"/>
          <w:color w:val="000000" w:themeColor="text1"/>
          <w:sz w:val="28"/>
          <w:szCs w:val="28"/>
        </w:rPr>
        <w:t xml:space="preserve"> </w:t>
      </w:r>
      <w:r>
        <w:rPr>
          <w:rFonts w:ascii="Times New Roman" w:hAnsi="Times New Roman"/>
          <w:color w:val="000000" w:themeColor="text1"/>
          <w:sz w:val="28"/>
          <w:szCs w:val="28"/>
        </w:rPr>
        <w:t>на 2023</w:t>
      </w:r>
      <w:r w:rsidRPr="00EF6A75">
        <w:rPr>
          <w:rFonts w:ascii="Times New Roman" w:hAnsi="Times New Roman"/>
          <w:color w:val="000000" w:themeColor="text1"/>
          <w:sz w:val="28"/>
          <w:szCs w:val="28"/>
        </w:rPr>
        <w:t xml:space="preserve"> год осуществляется на основании данных по достижению целевых значений отчетных показателей результативности и эффективности:</w:t>
      </w:r>
    </w:p>
    <w:p w:rsidR="007A5F4A" w:rsidRPr="00EF6A75" w:rsidRDefault="007A5F4A" w:rsidP="007A5F4A">
      <w:pPr>
        <w:autoSpaceDE w:val="0"/>
        <w:autoSpaceDN w:val="0"/>
        <w:adjustRightInd w:val="0"/>
        <w:spacing w:after="0" w:line="240" w:lineRule="auto"/>
        <w:ind w:firstLine="708"/>
        <w:jc w:val="both"/>
        <w:rPr>
          <w:rFonts w:ascii="Times New Roman" w:hAnsi="Times New Roman"/>
          <w:color w:val="000000" w:themeColor="text1"/>
          <w:sz w:val="28"/>
          <w:szCs w:val="28"/>
        </w:rPr>
      </w:pPr>
      <w:r w:rsidRPr="00EF6A75">
        <w:rPr>
          <w:rFonts w:ascii="Times New Roman" w:hAnsi="Times New Roman"/>
          <w:color w:val="000000" w:themeColor="text1"/>
          <w:sz w:val="28"/>
          <w:szCs w:val="28"/>
        </w:rPr>
        <w:t>доля выполнен</w:t>
      </w:r>
      <w:r>
        <w:rPr>
          <w:rFonts w:ascii="Times New Roman" w:hAnsi="Times New Roman"/>
          <w:color w:val="000000" w:themeColor="text1"/>
          <w:sz w:val="28"/>
          <w:szCs w:val="28"/>
        </w:rPr>
        <w:t xml:space="preserve">ия мероприятий, предусмотренных </w:t>
      </w:r>
      <w:r w:rsidRPr="00EF6A75">
        <w:rPr>
          <w:rFonts w:ascii="Times New Roman" w:hAnsi="Times New Roman"/>
          <w:color w:val="000000" w:themeColor="text1"/>
          <w:sz w:val="28"/>
          <w:szCs w:val="28"/>
        </w:rPr>
        <w:t>Программой профилактики в текущем году (целевой показатель - 100 %) определяется соотношением количества исполненных мероприятий к общему количеству запланированных мероприятий, предусмотренных Программой профилактики;</w:t>
      </w:r>
    </w:p>
    <w:p w:rsidR="007A5F4A" w:rsidRDefault="007A5F4A" w:rsidP="007A5F4A">
      <w:pPr>
        <w:pStyle w:val="a3"/>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5A3D0D">
        <w:rPr>
          <w:rFonts w:ascii="Times New Roman" w:hAnsi="Times New Roman" w:cs="Times New Roman"/>
          <w:sz w:val="28"/>
          <w:szCs w:val="28"/>
        </w:rPr>
        <w:t>оля устраненных нарушений, из числа выявленных нарушений требований законодательства</w:t>
      </w:r>
      <w:r>
        <w:rPr>
          <w:rFonts w:ascii="Times New Roman" w:hAnsi="Times New Roman" w:cs="Times New Roman"/>
          <w:sz w:val="28"/>
          <w:szCs w:val="28"/>
        </w:rPr>
        <w:t xml:space="preserve"> (целевой показатель – 50-100 %) определяется соотношением количества проведенных внеплановых проверок, по результатам которых нарушение устранено к общему количеству проведенных внеплановых проверок;</w:t>
      </w:r>
    </w:p>
    <w:p w:rsidR="007A5F4A" w:rsidRDefault="007A5F4A" w:rsidP="007A5F4A">
      <w:pPr>
        <w:pStyle w:val="a3"/>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5A3D0D">
        <w:rPr>
          <w:rFonts w:ascii="Times New Roman" w:hAnsi="Times New Roman" w:cs="Times New Roman"/>
          <w:sz w:val="28"/>
          <w:szCs w:val="28"/>
        </w:rPr>
        <w:t xml:space="preserve">оля </w:t>
      </w:r>
      <w:r>
        <w:rPr>
          <w:rFonts w:ascii="Times New Roman" w:hAnsi="Times New Roman" w:cs="Times New Roman"/>
          <w:sz w:val="28"/>
          <w:szCs w:val="28"/>
        </w:rPr>
        <w:t xml:space="preserve">внеплановых </w:t>
      </w:r>
      <w:r w:rsidRPr="005A3D0D">
        <w:rPr>
          <w:rFonts w:ascii="Times New Roman" w:hAnsi="Times New Roman" w:cs="Times New Roman"/>
          <w:sz w:val="28"/>
          <w:szCs w:val="28"/>
        </w:rPr>
        <w:t>проверок, на результаты которых поданы жалобы</w:t>
      </w:r>
      <w:r>
        <w:rPr>
          <w:rFonts w:ascii="Times New Roman" w:hAnsi="Times New Roman" w:cs="Times New Roman"/>
          <w:sz w:val="28"/>
          <w:szCs w:val="28"/>
        </w:rPr>
        <w:t xml:space="preserve"> (целевой показатель – 0 %) определяется соотношением количества жалоб к общему количеству проведенных внеплановых проверок;</w:t>
      </w:r>
    </w:p>
    <w:p w:rsidR="007A5F4A" w:rsidRDefault="007A5F4A" w:rsidP="007A5F4A">
      <w:pPr>
        <w:pStyle w:val="a3"/>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доля внеплановых </w:t>
      </w:r>
      <w:r w:rsidRPr="005A3D0D">
        <w:rPr>
          <w:rFonts w:ascii="Times New Roman" w:hAnsi="Times New Roman" w:cs="Times New Roman"/>
          <w:sz w:val="28"/>
          <w:szCs w:val="28"/>
        </w:rPr>
        <w:t>проверок, результаты которых были признаны недействительными</w:t>
      </w:r>
      <w:r>
        <w:rPr>
          <w:rFonts w:ascii="Times New Roman" w:hAnsi="Times New Roman" w:cs="Times New Roman"/>
          <w:sz w:val="28"/>
          <w:szCs w:val="28"/>
        </w:rPr>
        <w:t xml:space="preserve"> (целевой показатель 0%) определяется соотношением количества внеплановых проверок, признанных недействительными к общему количеству внеплановых проведенных проверок;</w:t>
      </w:r>
    </w:p>
    <w:p w:rsidR="007A5F4A" w:rsidRDefault="007A5F4A" w:rsidP="007A5F4A">
      <w:pPr>
        <w:pStyle w:val="a3"/>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w:t>
      </w:r>
      <w:r w:rsidRPr="005A3D0D">
        <w:rPr>
          <w:rFonts w:ascii="Times New Roman" w:hAnsi="Times New Roman" w:cs="Times New Roman"/>
          <w:sz w:val="28"/>
          <w:szCs w:val="28"/>
        </w:rPr>
        <w:t xml:space="preserve">оля </w:t>
      </w:r>
      <w:r>
        <w:rPr>
          <w:rFonts w:ascii="Times New Roman" w:hAnsi="Times New Roman" w:cs="Times New Roman"/>
          <w:sz w:val="28"/>
          <w:szCs w:val="28"/>
        </w:rPr>
        <w:t xml:space="preserve">внеплановых </w:t>
      </w:r>
      <w:r w:rsidRPr="005A3D0D">
        <w:rPr>
          <w:rFonts w:ascii="Times New Roman" w:hAnsi="Times New Roman" w:cs="Times New Roman"/>
          <w:sz w:val="28"/>
          <w:szCs w:val="28"/>
        </w:rPr>
        <w:t>проверок, по результатам которых материалы направлены в уполномочен</w:t>
      </w:r>
      <w:r w:rsidRPr="00C06C04">
        <w:rPr>
          <w:rFonts w:ascii="Times New Roman" w:hAnsi="Times New Roman" w:cs="Times New Roman"/>
          <w:sz w:val="28"/>
          <w:szCs w:val="28"/>
        </w:rPr>
        <w:t>ные для принятия решений органы</w:t>
      </w:r>
      <w:r>
        <w:rPr>
          <w:rFonts w:ascii="Times New Roman" w:hAnsi="Times New Roman" w:cs="Times New Roman"/>
          <w:sz w:val="28"/>
          <w:szCs w:val="28"/>
        </w:rPr>
        <w:t xml:space="preserve"> (целевой показатель - 100 %) определяется соотношением количества материалов, направленных в уполномоченные органы к общему количеству выявленных нарушений;</w:t>
      </w:r>
    </w:p>
    <w:p w:rsidR="007A5F4A" w:rsidRPr="003222A9" w:rsidRDefault="007A5F4A" w:rsidP="003222A9">
      <w:pPr>
        <w:pStyle w:val="a3"/>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д</w:t>
      </w:r>
      <w:r w:rsidRPr="005A3D0D">
        <w:rPr>
          <w:rFonts w:ascii="Times New Roman" w:hAnsi="Times New Roman" w:cs="Times New Roman"/>
          <w:sz w:val="28"/>
          <w:szCs w:val="28"/>
        </w:rPr>
        <w:t xml:space="preserve">оля </w:t>
      </w:r>
      <w:r>
        <w:rPr>
          <w:rFonts w:ascii="Times New Roman" w:hAnsi="Times New Roman" w:cs="Times New Roman"/>
          <w:sz w:val="28"/>
          <w:szCs w:val="28"/>
        </w:rPr>
        <w:t>проведения профилактических мероприятий (целевой показатель - 100 %) определяется соотношением количества проведенных профилактических мероприятий к общему количеству запланированных профилактических мероприятий.</w:t>
      </w:r>
    </w:p>
    <w:sectPr w:rsidR="007A5F4A" w:rsidRPr="003222A9" w:rsidSect="00174B17">
      <w:headerReference w:type="default" r:id="rId8"/>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74B17" w:rsidRDefault="00174B17" w:rsidP="00312994">
      <w:pPr>
        <w:spacing w:after="0" w:line="240" w:lineRule="auto"/>
      </w:pPr>
      <w:r>
        <w:separator/>
      </w:r>
    </w:p>
  </w:endnote>
  <w:endnote w:type="continuationSeparator" w:id="0">
    <w:p w:rsidR="00174B17" w:rsidRDefault="00174B17" w:rsidP="00312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74B17" w:rsidRDefault="00174B17" w:rsidP="00312994">
      <w:pPr>
        <w:spacing w:after="0" w:line="240" w:lineRule="auto"/>
      </w:pPr>
      <w:r>
        <w:separator/>
      </w:r>
    </w:p>
  </w:footnote>
  <w:footnote w:type="continuationSeparator" w:id="0">
    <w:p w:rsidR="00174B17" w:rsidRDefault="00174B17" w:rsidP="00312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237395"/>
      <w:docPartObj>
        <w:docPartGallery w:val="Page Numbers (Top of Page)"/>
        <w:docPartUnique/>
      </w:docPartObj>
    </w:sdtPr>
    <w:sdtContent>
      <w:p w:rsidR="00E679A4" w:rsidRDefault="00000000">
        <w:pPr>
          <w:pStyle w:val="a9"/>
          <w:jc w:val="center"/>
        </w:pPr>
        <w:r>
          <w:fldChar w:fldCharType="begin"/>
        </w:r>
        <w:r>
          <w:instrText>PAGE   \* MERGEFORMAT</w:instrText>
        </w:r>
        <w:r>
          <w:fldChar w:fldCharType="separate"/>
        </w:r>
        <w:r w:rsidR="00702E2D">
          <w:rPr>
            <w:noProof/>
          </w:rPr>
          <w:t>35</w:t>
        </w:r>
        <w:r>
          <w:rPr>
            <w:noProof/>
          </w:rPr>
          <w:fldChar w:fldCharType="end"/>
        </w:r>
      </w:p>
    </w:sdtContent>
  </w:sdt>
  <w:p w:rsidR="00E679A4" w:rsidRDefault="00E679A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C23F3"/>
    <w:multiLevelType w:val="hybridMultilevel"/>
    <w:tmpl w:val="790EAE28"/>
    <w:lvl w:ilvl="0" w:tplc="BDC8289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892FC7"/>
    <w:multiLevelType w:val="multilevel"/>
    <w:tmpl w:val="595217D2"/>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8A81A46"/>
    <w:multiLevelType w:val="multilevel"/>
    <w:tmpl w:val="656C768C"/>
    <w:lvl w:ilvl="0">
      <w:start w:val="1"/>
      <w:numFmt w:val="decimal"/>
      <w:lvlText w:val="%1"/>
      <w:lvlJc w:val="left"/>
      <w:pPr>
        <w:ind w:left="570" w:hanging="570"/>
      </w:pPr>
      <w:rPr>
        <w:rFonts w:hint="default"/>
      </w:rPr>
    </w:lvl>
    <w:lvl w:ilvl="1">
      <w:start w:val="1"/>
      <w:numFmt w:val="decimal"/>
      <w:lvlText w:val="%1.%2"/>
      <w:lvlJc w:val="left"/>
      <w:pPr>
        <w:ind w:left="1275" w:hanging="57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15:restartNumberingAfterBreak="0">
    <w:nsid w:val="191C70EE"/>
    <w:multiLevelType w:val="multilevel"/>
    <w:tmpl w:val="754A2E44"/>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2CE5FE8"/>
    <w:multiLevelType w:val="multilevel"/>
    <w:tmpl w:val="2CD2F7A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3471B9D"/>
    <w:multiLevelType w:val="multilevel"/>
    <w:tmpl w:val="6BEE28F2"/>
    <w:lvl w:ilvl="0">
      <w:start w:val="1"/>
      <w:numFmt w:val="decimal"/>
      <w:lvlText w:val="%1."/>
      <w:lvlJc w:val="left"/>
      <w:pPr>
        <w:ind w:left="435" w:hanging="43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1790" w:hanging="1080"/>
      </w:pPr>
      <w:rPr>
        <w:rFonts w:hint="default"/>
        <w:color w:val="auto"/>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15:restartNumberingAfterBreak="0">
    <w:nsid w:val="28BB4A16"/>
    <w:multiLevelType w:val="hybridMultilevel"/>
    <w:tmpl w:val="E4D6888C"/>
    <w:lvl w:ilvl="0" w:tplc="D5C6B1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414D9D"/>
    <w:multiLevelType w:val="hybridMultilevel"/>
    <w:tmpl w:val="48844B44"/>
    <w:lvl w:ilvl="0" w:tplc="E618BCC8">
      <w:start w:val="1"/>
      <w:numFmt w:val="decimal"/>
      <w:lvlText w:val="%1)"/>
      <w:lvlJc w:val="left"/>
      <w:pPr>
        <w:ind w:left="786" w:hanging="360"/>
      </w:pPr>
      <w:rPr>
        <w:rFonts w:hint="default"/>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4199397E"/>
    <w:multiLevelType w:val="hybridMultilevel"/>
    <w:tmpl w:val="E2E2857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ED037D"/>
    <w:multiLevelType w:val="hybridMultilevel"/>
    <w:tmpl w:val="27BCD112"/>
    <w:lvl w:ilvl="0" w:tplc="576670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A511E93"/>
    <w:multiLevelType w:val="multilevel"/>
    <w:tmpl w:val="5336D690"/>
    <w:lvl w:ilvl="0">
      <w:start w:val="4"/>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680" w:hanging="180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8000" w:hanging="2160"/>
      </w:pPr>
      <w:rPr>
        <w:rFonts w:hint="default"/>
      </w:rPr>
    </w:lvl>
  </w:abstractNum>
  <w:abstractNum w:abstractNumId="11" w15:restartNumberingAfterBreak="0">
    <w:nsid w:val="61D327BE"/>
    <w:multiLevelType w:val="hybridMultilevel"/>
    <w:tmpl w:val="3C063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3064AE"/>
    <w:multiLevelType w:val="hybridMultilevel"/>
    <w:tmpl w:val="C5EC752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FBB24AA"/>
    <w:multiLevelType w:val="hybridMultilevel"/>
    <w:tmpl w:val="68A85A62"/>
    <w:lvl w:ilvl="0" w:tplc="D5C6B16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 w15:restartNumberingAfterBreak="0">
    <w:nsid w:val="71796CCD"/>
    <w:multiLevelType w:val="multilevel"/>
    <w:tmpl w:val="6CCC2E56"/>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950818756">
    <w:abstractNumId w:val="2"/>
  </w:num>
  <w:num w:numId="2" w16cid:durableId="1046182913">
    <w:abstractNumId w:val="5"/>
  </w:num>
  <w:num w:numId="3" w16cid:durableId="1389376963">
    <w:abstractNumId w:val="12"/>
  </w:num>
  <w:num w:numId="4" w16cid:durableId="1740833330">
    <w:abstractNumId w:val="8"/>
  </w:num>
  <w:num w:numId="5" w16cid:durableId="456334050">
    <w:abstractNumId w:val="10"/>
  </w:num>
  <w:num w:numId="6" w16cid:durableId="1122261069">
    <w:abstractNumId w:val="11"/>
  </w:num>
  <w:num w:numId="7" w16cid:durableId="668288373">
    <w:abstractNumId w:val="9"/>
  </w:num>
  <w:num w:numId="8" w16cid:durableId="1284072469">
    <w:abstractNumId w:val="0"/>
  </w:num>
  <w:num w:numId="9" w16cid:durableId="1617756955">
    <w:abstractNumId w:val="4"/>
  </w:num>
  <w:num w:numId="10" w16cid:durableId="189026553">
    <w:abstractNumId w:val="14"/>
  </w:num>
  <w:num w:numId="11" w16cid:durableId="2140605685">
    <w:abstractNumId w:val="3"/>
  </w:num>
  <w:num w:numId="12" w16cid:durableId="1936286692">
    <w:abstractNumId w:val="13"/>
  </w:num>
  <w:num w:numId="13" w16cid:durableId="1279409480">
    <w:abstractNumId w:val="6"/>
  </w:num>
  <w:num w:numId="14" w16cid:durableId="1676298846">
    <w:abstractNumId w:val="7"/>
  </w:num>
  <w:num w:numId="15" w16cid:durableId="631525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1CD"/>
    <w:rsid w:val="00001079"/>
    <w:rsid w:val="00002EB1"/>
    <w:rsid w:val="00004444"/>
    <w:rsid w:val="000061B1"/>
    <w:rsid w:val="00007C04"/>
    <w:rsid w:val="00020E6C"/>
    <w:rsid w:val="00022551"/>
    <w:rsid w:val="000323B3"/>
    <w:rsid w:val="0003346B"/>
    <w:rsid w:val="000422BE"/>
    <w:rsid w:val="00043AD1"/>
    <w:rsid w:val="00045F15"/>
    <w:rsid w:val="000500CB"/>
    <w:rsid w:val="00063B82"/>
    <w:rsid w:val="00091A07"/>
    <w:rsid w:val="000A01B0"/>
    <w:rsid w:val="000A750A"/>
    <w:rsid w:val="000C3D7F"/>
    <w:rsid w:val="000E52EB"/>
    <w:rsid w:val="000E7C01"/>
    <w:rsid w:val="001007BB"/>
    <w:rsid w:val="00102476"/>
    <w:rsid w:val="0010686E"/>
    <w:rsid w:val="00114FDC"/>
    <w:rsid w:val="00117237"/>
    <w:rsid w:val="00121375"/>
    <w:rsid w:val="00131302"/>
    <w:rsid w:val="00174B17"/>
    <w:rsid w:val="001764CE"/>
    <w:rsid w:val="00184D4E"/>
    <w:rsid w:val="0019344D"/>
    <w:rsid w:val="001A2C80"/>
    <w:rsid w:val="001C0286"/>
    <w:rsid w:val="001C1519"/>
    <w:rsid w:val="001C38CF"/>
    <w:rsid w:val="001C4257"/>
    <w:rsid w:val="001D12FA"/>
    <w:rsid w:val="001D1F3D"/>
    <w:rsid w:val="001E4C78"/>
    <w:rsid w:val="001E5F57"/>
    <w:rsid w:val="002045A4"/>
    <w:rsid w:val="002227C3"/>
    <w:rsid w:val="002242AC"/>
    <w:rsid w:val="00231894"/>
    <w:rsid w:val="002325B4"/>
    <w:rsid w:val="002349A0"/>
    <w:rsid w:val="00234BC9"/>
    <w:rsid w:val="0024490C"/>
    <w:rsid w:val="002811E0"/>
    <w:rsid w:val="002A46F3"/>
    <w:rsid w:val="002A77EC"/>
    <w:rsid w:val="002B3368"/>
    <w:rsid w:val="002E5692"/>
    <w:rsid w:val="00305A2B"/>
    <w:rsid w:val="0031260C"/>
    <w:rsid w:val="00312994"/>
    <w:rsid w:val="003145E5"/>
    <w:rsid w:val="00316749"/>
    <w:rsid w:val="003169F2"/>
    <w:rsid w:val="003222A9"/>
    <w:rsid w:val="00326085"/>
    <w:rsid w:val="0033057E"/>
    <w:rsid w:val="0033786F"/>
    <w:rsid w:val="00340279"/>
    <w:rsid w:val="00344B46"/>
    <w:rsid w:val="00352904"/>
    <w:rsid w:val="00357594"/>
    <w:rsid w:val="003666B6"/>
    <w:rsid w:val="00366F40"/>
    <w:rsid w:val="00377304"/>
    <w:rsid w:val="00382C41"/>
    <w:rsid w:val="00383058"/>
    <w:rsid w:val="0039641B"/>
    <w:rsid w:val="003A45AD"/>
    <w:rsid w:val="003A5D62"/>
    <w:rsid w:val="003A7AFF"/>
    <w:rsid w:val="003B501B"/>
    <w:rsid w:val="003C51C4"/>
    <w:rsid w:val="003D29F0"/>
    <w:rsid w:val="003D3C18"/>
    <w:rsid w:val="003F398F"/>
    <w:rsid w:val="003F7DD1"/>
    <w:rsid w:val="004153E9"/>
    <w:rsid w:val="00415A63"/>
    <w:rsid w:val="00420246"/>
    <w:rsid w:val="004323E8"/>
    <w:rsid w:val="0043375B"/>
    <w:rsid w:val="00434262"/>
    <w:rsid w:val="00447A69"/>
    <w:rsid w:val="004553B4"/>
    <w:rsid w:val="0046597F"/>
    <w:rsid w:val="00466A59"/>
    <w:rsid w:val="00475BA2"/>
    <w:rsid w:val="004832F9"/>
    <w:rsid w:val="004869BB"/>
    <w:rsid w:val="00487162"/>
    <w:rsid w:val="00492322"/>
    <w:rsid w:val="00497720"/>
    <w:rsid w:val="004A6285"/>
    <w:rsid w:val="004D22D3"/>
    <w:rsid w:val="004D2AF8"/>
    <w:rsid w:val="004D7EAF"/>
    <w:rsid w:val="004E4EA9"/>
    <w:rsid w:val="004F67D2"/>
    <w:rsid w:val="004F6892"/>
    <w:rsid w:val="00527B31"/>
    <w:rsid w:val="00542EE0"/>
    <w:rsid w:val="00544AEA"/>
    <w:rsid w:val="00544BF9"/>
    <w:rsid w:val="00546995"/>
    <w:rsid w:val="00550D5A"/>
    <w:rsid w:val="00560F94"/>
    <w:rsid w:val="00563124"/>
    <w:rsid w:val="00575539"/>
    <w:rsid w:val="00592058"/>
    <w:rsid w:val="005922C7"/>
    <w:rsid w:val="005947BF"/>
    <w:rsid w:val="0059647A"/>
    <w:rsid w:val="00596CA6"/>
    <w:rsid w:val="005A77EA"/>
    <w:rsid w:val="005B0FFD"/>
    <w:rsid w:val="005D0C88"/>
    <w:rsid w:val="005D235D"/>
    <w:rsid w:val="005E5F9D"/>
    <w:rsid w:val="005F1246"/>
    <w:rsid w:val="005F131A"/>
    <w:rsid w:val="005F52D3"/>
    <w:rsid w:val="005F6CAC"/>
    <w:rsid w:val="00607455"/>
    <w:rsid w:val="006119A8"/>
    <w:rsid w:val="00616FC8"/>
    <w:rsid w:val="00634BC0"/>
    <w:rsid w:val="00635A80"/>
    <w:rsid w:val="00653A9C"/>
    <w:rsid w:val="00660C44"/>
    <w:rsid w:val="0066751C"/>
    <w:rsid w:val="00674553"/>
    <w:rsid w:val="0068109F"/>
    <w:rsid w:val="00686934"/>
    <w:rsid w:val="00695A00"/>
    <w:rsid w:val="00695EFD"/>
    <w:rsid w:val="006C3D59"/>
    <w:rsid w:val="006E21CE"/>
    <w:rsid w:val="006E4204"/>
    <w:rsid w:val="006F1EA9"/>
    <w:rsid w:val="006F509A"/>
    <w:rsid w:val="006F5256"/>
    <w:rsid w:val="006F5FF7"/>
    <w:rsid w:val="00702E2D"/>
    <w:rsid w:val="0070670A"/>
    <w:rsid w:val="00714A5D"/>
    <w:rsid w:val="0072746B"/>
    <w:rsid w:val="00772F5E"/>
    <w:rsid w:val="00775946"/>
    <w:rsid w:val="007A0CCE"/>
    <w:rsid w:val="007A2278"/>
    <w:rsid w:val="007A5F4A"/>
    <w:rsid w:val="007C7E1C"/>
    <w:rsid w:val="007D56EF"/>
    <w:rsid w:val="007E0E56"/>
    <w:rsid w:val="007E1C93"/>
    <w:rsid w:val="0080729A"/>
    <w:rsid w:val="0082451D"/>
    <w:rsid w:val="00826F7C"/>
    <w:rsid w:val="00830096"/>
    <w:rsid w:val="00831587"/>
    <w:rsid w:val="00854248"/>
    <w:rsid w:val="008543CD"/>
    <w:rsid w:val="008546E4"/>
    <w:rsid w:val="00862925"/>
    <w:rsid w:val="00877459"/>
    <w:rsid w:val="008830FD"/>
    <w:rsid w:val="008833A4"/>
    <w:rsid w:val="008A7FA0"/>
    <w:rsid w:val="008C60A9"/>
    <w:rsid w:val="008C7009"/>
    <w:rsid w:val="008E7758"/>
    <w:rsid w:val="008E7F65"/>
    <w:rsid w:val="00911957"/>
    <w:rsid w:val="00917049"/>
    <w:rsid w:val="0092023B"/>
    <w:rsid w:val="00927366"/>
    <w:rsid w:val="00934BD1"/>
    <w:rsid w:val="00946221"/>
    <w:rsid w:val="00946532"/>
    <w:rsid w:val="00947458"/>
    <w:rsid w:val="0095282A"/>
    <w:rsid w:val="0096078C"/>
    <w:rsid w:val="00963FBB"/>
    <w:rsid w:val="009828C9"/>
    <w:rsid w:val="00986A7C"/>
    <w:rsid w:val="009A49B2"/>
    <w:rsid w:val="009B0DA2"/>
    <w:rsid w:val="009B0DA9"/>
    <w:rsid w:val="009C7360"/>
    <w:rsid w:val="009E2510"/>
    <w:rsid w:val="00A02A9E"/>
    <w:rsid w:val="00A11CC8"/>
    <w:rsid w:val="00A12E3D"/>
    <w:rsid w:val="00A14929"/>
    <w:rsid w:val="00A61932"/>
    <w:rsid w:val="00A62C3C"/>
    <w:rsid w:val="00A71F82"/>
    <w:rsid w:val="00A722B6"/>
    <w:rsid w:val="00A738C5"/>
    <w:rsid w:val="00A82AF6"/>
    <w:rsid w:val="00A84C18"/>
    <w:rsid w:val="00A90F6A"/>
    <w:rsid w:val="00A92AF4"/>
    <w:rsid w:val="00A9482B"/>
    <w:rsid w:val="00A95EF4"/>
    <w:rsid w:val="00AA048F"/>
    <w:rsid w:val="00AB1E48"/>
    <w:rsid w:val="00AB60F2"/>
    <w:rsid w:val="00AC55C4"/>
    <w:rsid w:val="00AC6438"/>
    <w:rsid w:val="00AC761E"/>
    <w:rsid w:val="00AD1D72"/>
    <w:rsid w:val="00AD415C"/>
    <w:rsid w:val="00AE6187"/>
    <w:rsid w:val="00B0137C"/>
    <w:rsid w:val="00B24071"/>
    <w:rsid w:val="00B331CD"/>
    <w:rsid w:val="00B341ED"/>
    <w:rsid w:val="00B520CC"/>
    <w:rsid w:val="00B66D35"/>
    <w:rsid w:val="00B71677"/>
    <w:rsid w:val="00B82F6E"/>
    <w:rsid w:val="00B91715"/>
    <w:rsid w:val="00B95045"/>
    <w:rsid w:val="00B96714"/>
    <w:rsid w:val="00BB7C46"/>
    <w:rsid w:val="00BF0805"/>
    <w:rsid w:val="00BF5A58"/>
    <w:rsid w:val="00C052A3"/>
    <w:rsid w:val="00C06C04"/>
    <w:rsid w:val="00C10A29"/>
    <w:rsid w:val="00C112AF"/>
    <w:rsid w:val="00C13D3B"/>
    <w:rsid w:val="00C23CFE"/>
    <w:rsid w:val="00C27CC6"/>
    <w:rsid w:val="00C32322"/>
    <w:rsid w:val="00C80AE0"/>
    <w:rsid w:val="00C80ED3"/>
    <w:rsid w:val="00C86600"/>
    <w:rsid w:val="00C9022E"/>
    <w:rsid w:val="00C93005"/>
    <w:rsid w:val="00C947AB"/>
    <w:rsid w:val="00C94F51"/>
    <w:rsid w:val="00CB243C"/>
    <w:rsid w:val="00CB4274"/>
    <w:rsid w:val="00CB7E1B"/>
    <w:rsid w:val="00CC159C"/>
    <w:rsid w:val="00CC4402"/>
    <w:rsid w:val="00CC6ED4"/>
    <w:rsid w:val="00CE604B"/>
    <w:rsid w:val="00CF64A5"/>
    <w:rsid w:val="00D04081"/>
    <w:rsid w:val="00D56D07"/>
    <w:rsid w:val="00D571A9"/>
    <w:rsid w:val="00D72420"/>
    <w:rsid w:val="00D73260"/>
    <w:rsid w:val="00D74EC1"/>
    <w:rsid w:val="00D80F78"/>
    <w:rsid w:val="00D97FE9"/>
    <w:rsid w:val="00DB0201"/>
    <w:rsid w:val="00DB139B"/>
    <w:rsid w:val="00DB5AAC"/>
    <w:rsid w:val="00DC051A"/>
    <w:rsid w:val="00DC711C"/>
    <w:rsid w:val="00DE5FD2"/>
    <w:rsid w:val="00DE7F12"/>
    <w:rsid w:val="00DF02A8"/>
    <w:rsid w:val="00DF04AF"/>
    <w:rsid w:val="00DF30E0"/>
    <w:rsid w:val="00E0262D"/>
    <w:rsid w:val="00E21B17"/>
    <w:rsid w:val="00E2644D"/>
    <w:rsid w:val="00E26DD9"/>
    <w:rsid w:val="00E34868"/>
    <w:rsid w:val="00E35122"/>
    <w:rsid w:val="00E4026E"/>
    <w:rsid w:val="00E4438C"/>
    <w:rsid w:val="00E46D97"/>
    <w:rsid w:val="00E679A4"/>
    <w:rsid w:val="00E7113C"/>
    <w:rsid w:val="00E74CCA"/>
    <w:rsid w:val="00E76318"/>
    <w:rsid w:val="00E80A4D"/>
    <w:rsid w:val="00E86B65"/>
    <w:rsid w:val="00E94B8A"/>
    <w:rsid w:val="00E96347"/>
    <w:rsid w:val="00EB1601"/>
    <w:rsid w:val="00EB22DD"/>
    <w:rsid w:val="00EC41C9"/>
    <w:rsid w:val="00EE6B72"/>
    <w:rsid w:val="00EF6A75"/>
    <w:rsid w:val="00F0706B"/>
    <w:rsid w:val="00F1325E"/>
    <w:rsid w:val="00F14C3B"/>
    <w:rsid w:val="00F31390"/>
    <w:rsid w:val="00F31559"/>
    <w:rsid w:val="00F35624"/>
    <w:rsid w:val="00F47A91"/>
    <w:rsid w:val="00F6132D"/>
    <w:rsid w:val="00F61630"/>
    <w:rsid w:val="00F67312"/>
    <w:rsid w:val="00F71D7A"/>
    <w:rsid w:val="00F746CD"/>
    <w:rsid w:val="00F953A2"/>
    <w:rsid w:val="00FB076C"/>
    <w:rsid w:val="00FB119F"/>
    <w:rsid w:val="00FC1E0B"/>
    <w:rsid w:val="00FC35B7"/>
    <w:rsid w:val="00FD1C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D0977"/>
  <w15:docId w15:val="{69D58234-CB7A-4729-AD64-6EA7E8F5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10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94745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B331CD"/>
    <w:pPr>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ConsPlusNonformat">
    <w:name w:val="ConsPlusNonformat"/>
    <w:rsid w:val="00B331CD"/>
    <w:pPr>
      <w:autoSpaceDE w:val="0"/>
      <w:autoSpaceDN w:val="0"/>
      <w:adjustRightInd w:val="0"/>
      <w:spacing w:after="0" w:line="240" w:lineRule="auto"/>
    </w:pPr>
    <w:rPr>
      <w:rFonts w:ascii="Courier New" w:eastAsia="Times New Roman" w:hAnsi="Courier New" w:cs="Courier New"/>
      <w:sz w:val="20"/>
      <w:szCs w:val="20"/>
    </w:rPr>
  </w:style>
  <w:style w:type="paragraph" w:styleId="a3">
    <w:name w:val="List Paragraph"/>
    <w:basedOn w:val="a"/>
    <w:uiPriority w:val="34"/>
    <w:qFormat/>
    <w:rsid w:val="00C32322"/>
    <w:pPr>
      <w:ind w:left="720"/>
      <w:contextualSpacing/>
    </w:pPr>
  </w:style>
  <w:style w:type="table" w:styleId="a4">
    <w:name w:val="Table Grid"/>
    <w:basedOn w:val="a1"/>
    <w:uiPriority w:val="59"/>
    <w:rsid w:val="004342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6F509A"/>
  </w:style>
  <w:style w:type="character" w:styleId="a5">
    <w:name w:val="Hyperlink"/>
    <w:basedOn w:val="a0"/>
    <w:uiPriority w:val="99"/>
    <w:semiHidden/>
    <w:unhideWhenUsed/>
    <w:rsid w:val="006F509A"/>
    <w:rPr>
      <w:color w:val="0000FF"/>
      <w:u w:val="single"/>
    </w:rPr>
  </w:style>
  <w:style w:type="character" w:customStyle="1" w:styleId="11">
    <w:name w:val="Основной текст1"/>
    <w:basedOn w:val="a0"/>
    <w:uiPriority w:val="99"/>
    <w:rsid w:val="00487162"/>
    <w:rPr>
      <w:rFonts w:ascii="Times New Roman" w:hAnsi="Times New Roman" w:cs="Times New Roman" w:hint="default"/>
      <w:color w:val="000000"/>
      <w:spacing w:val="0"/>
      <w:w w:val="100"/>
      <w:position w:val="0"/>
      <w:sz w:val="26"/>
      <w:szCs w:val="26"/>
      <w:shd w:val="clear" w:color="auto" w:fill="FFFFFF"/>
      <w:lang w:val="ru-RU"/>
    </w:rPr>
  </w:style>
  <w:style w:type="character" w:customStyle="1" w:styleId="40">
    <w:name w:val="Заголовок 4 Знак"/>
    <w:basedOn w:val="a0"/>
    <w:link w:val="4"/>
    <w:uiPriority w:val="9"/>
    <w:rsid w:val="00947458"/>
    <w:rPr>
      <w:rFonts w:ascii="Times New Roman" w:eastAsia="Times New Roman" w:hAnsi="Times New Roman" w:cs="Times New Roman"/>
      <w:b/>
      <w:bCs/>
      <w:sz w:val="24"/>
      <w:szCs w:val="24"/>
    </w:rPr>
  </w:style>
  <w:style w:type="character" w:customStyle="1" w:styleId="10">
    <w:name w:val="Заголовок 1 Знак"/>
    <w:basedOn w:val="a0"/>
    <w:link w:val="1"/>
    <w:uiPriority w:val="9"/>
    <w:rsid w:val="0068109F"/>
    <w:rPr>
      <w:rFonts w:asciiTheme="majorHAnsi" w:eastAsiaTheme="majorEastAsia" w:hAnsiTheme="majorHAnsi" w:cstheme="majorBidi"/>
      <w:b/>
      <w:bCs/>
      <w:color w:val="365F91" w:themeColor="accent1" w:themeShade="BF"/>
      <w:sz w:val="28"/>
      <w:szCs w:val="28"/>
    </w:rPr>
  </w:style>
  <w:style w:type="paragraph" w:customStyle="1" w:styleId="sdfootnote">
    <w:name w:val="sdfootnote"/>
    <w:basedOn w:val="a"/>
    <w:rsid w:val="00C80ED3"/>
    <w:pPr>
      <w:spacing w:before="100" w:beforeAutospacing="1" w:after="0" w:line="240" w:lineRule="auto"/>
      <w:ind w:left="340" w:hanging="340"/>
    </w:pPr>
    <w:rPr>
      <w:rFonts w:ascii="Times New Roman" w:eastAsia="Times New Roman" w:hAnsi="Times New Roman" w:cs="Times New Roman"/>
      <w:sz w:val="20"/>
      <w:szCs w:val="20"/>
    </w:rPr>
  </w:style>
  <w:style w:type="paragraph" w:customStyle="1" w:styleId="sdfootnote1">
    <w:name w:val="sdfootnote1"/>
    <w:basedOn w:val="a"/>
    <w:rsid w:val="00C80ED3"/>
    <w:pPr>
      <w:spacing w:before="100" w:beforeAutospacing="1" w:after="0" w:line="240" w:lineRule="auto"/>
      <w:ind w:left="340" w:hanging="340"/>
    </w:pPr>
    <w:rPr>
      <w:rFonts w:ascii="Times New Roman" w:eastAsia="Times New Roman" w:hAnsi="Times New Roman" w:cs="Times New Roman"/>
      <w:sz w:val="20"/>
      <w:szCs w:val="20"/>
    </w:rPr>
  </w:style>
  <w:style w:type="character" w:customStyle="1" w:styleId="ConsPlusNormal1">
    <w:name w:val="ConsPlusNormal1"/>
    <w:link w:val="ConsPlusNormal"/>
    <w:locked/>
    <w:rsid w:val="001E5F57"/>
    <w:rPr>
      <w:rFonts w:ascii="Times New Roman" w:eastAsia="Times New Roman" w:hAnsi="Times New Roman" w:cs="Times New Roman"/>
      <w:sz w:val="28"/>
      <w:szCs w:val="28"/>
    </w:rPr>
  </w:style>
  <w:style w:type="paragraph" w:styleId="HTML">
    <w:name w:val="HTML Preformatted"/>
    <w:basedOn w:val="a"/>
    <w:link w:val="HTML0"/>
    <w:uiPriority w:val="99"/>
    <w:unhideWhenUsed/>
    <w:rsid w:val="001E5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1E5F57"/>
    <w:rPr>
      <w:rFonts w:ascii="Courier New" w:eastAsia="Times New Roman" w:hAnsi="Courier New" w:cs="Times New Roman"/>
      <w:sz w:val="20"/>
      <w:szCs w:val="20"/>
      <w:lang w:val="x-none" w:eastAsia="x-none"/>
    </w:rPr>
  </w:style>
  <w:style w:type="paragraph" w:styleId="a6">
    <w:name w:val="Balloon Text"/>
    <w:basedOn w:val="a"/>
    <w:link w:val="a7"/>
    <w:uiPriority w:val="99"/>
    <w:semiHidden/>
    <w:unhideWhenUsed/>
    <w:rsid w:val="007C7E1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C7E1C"/>
    <w:rPr>
      <w:rFonts w:ascii="Segoe UI" w:hAnsi="Segoe UI" w:cs="Segoe UI"/>
      <w:sz w:val="18"/>
      <w:szCs w:val="18"/>
    </w:rPr>
  </w:style>
  <w:style w:type="paragraph" w:styleId="a8">
    <w:name w:val="Normal (Web)"/>
    <w:basedOn w:val="a"/>
    <w:semiHidden/>
    <w:unhideWhenUsed/>
    <w:rsid w:val="00C06C04"/>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31299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12994"/>
  </w:style>
  <w:style w:type="paragraph" w:styleId="ab">
    <w:name w:val="footer"/>
    <w:basedOn w:val="a"/>
    <w:link w:val="ac"/>
    <w:uiPriority w:val="99"/>
    <w:unhideWhenUsed/>
    <w:rsid w:val="0031299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12994"/>
  </w:style>
  <w:style w:type="paragraph" w:styleId="ad">
    <w:name w:val="Body Text"/>
    <w:basedOn w:val="a"/>
    <w:link w:val="ae"/>
    <w:semiHidden/>
    <w:rsid w:val="00E679A4"/>
    <w:pPr>
      <w:spacing w:after="120" w:line="240" w:lineRule="auto"/>
    </w:pPr>
    <w:rPr>
      <w:rFonts w:ascii="Calibri" w:eastAsia="Calibri" w:hAnsi="Calibri" w:cs="Times New Roman"/>
      <w:sz w:val="24"/>
      <w:szCs w:val="24"/>
    </w:rPr>
  </w:style>
  <w:style w:type="character" w:customStyle="1" w:styleId="ae">
    <w:name w:val="Основной текст Знак"/>
    <w:basedOn w:val="a0"/>
    <w:link w:val="ad"/>
    <w:semiHidden/>
    <w:rsid w:val="00E679A4"/>
    <w:rPr>
      <w:rFonts w:ascii="Calibri" w:eastAsia="Calibri" w:hAnsi="Calibri" w:cs="Times New Roman"/>
      <w:sz w:val="24"/>
      <w:szCs w:val="24"/>
    </w:rPr>
  </w:style>
  <w:style w:type="paragraph" w:customStyle="1" w:styleId="msonospacing0">
    <w:name w:val="msonospacing"/>
    <w:basedOn w:val="a"/>
    <w:uiPriority w:val="99"/>
    <w:rsid w:val="00E679A4"/>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6697">
      <w:bodyDiv w:val="1"/>
      <w:marLeft w:val="0"/>
      <w:marRight w:val="0"/>
      <w:marTop w:val="0"/>
      <w:marBottom w:val="0"/>
      <w:divBdr>
        <w:top w:val="none" w:sz="0" w:space="0" w:color="auto"/>
        <w:left w:val="none" w:sz="0" w:space="0" w:color="auto"/>
        <w:bottom w:val="none" w:sz="0" w:space="0" w:color="auto"/>
        <w:right w:val="none" w:sz="0" w:space="0" w:color="auto"/>
      </w:divBdr>
    </w:div>
    <w:div w:id="71007161">
      <w:bodyDiv w:val="1"/>
      <w:marLeft w:val="0"/>
      <w:marRight w:val="0"/>
      <w:marTop w:val="0"/>
      <w:marBottom w:val="0"/>
      <w:divBdr>
        <w:top w:val="none" w:sz="0" w:space="0" w:color="auto"/>
        <w:left w:val="none" w:sz="0" w:space="0" w:color="auto"/>
        <w:bottom w:val="none" w:sz="0" w:space="0" w:color="auto"/>
        <w:right w:val="none" w:sz="0" w:space="0" w:color="auto"/>
      </w:divBdr>
    </w:div>
    <w:div w:id="242489678">
      <w:bodyDiv w:val="1"/>
      <w:marLeft w:val="0"/>
      <w:marRight w:val="0"/>
      <w:marTop w:val="0"/>
      <w:marBottom w:val="0"/>
      <w:divBdr>
        <w:top w:val="none" w:sz="0" w:space="0" w:color="auto"/>
        <w:left w:val="none" w:sz="0" w:space="0" w:color="auto"/>
        <w:bottom w:val="none" w:sz="0" w:space="0" w:color="auto"/>
        <w:right w:val="none" w:sz="0" w:space="0" w:color="auto"/>
      </w:divBdr>
    </w:div>
    <w:div w:id="340399749">
      <w:bodyDiv w:val="1"/>
      <w:marLeft w:val="0"/>
      <w:marRight w:val="0"/>
      <w:marTop w:val="0"/>
      <w:marBottom w:val="0"/>
      <w:divBdr>
        <w:top w:val="none" w:sz="0" w:space="0" w:color="auto"/>
        <w:left w:val="none" w:sz="0" w:space="0" w:color="auto"/>
        <w:bottom w:val="none" w:sz="0" w:space="0" w:color="auto"/>
        <w:right w:val="none" w:sz="0" w:space="0" w:color="auto"/>
      </w:divBdr>
    </w:div>
    <w:div w:id="424303025">
      <w:bodyDiv w:val="1"/>
      <w:marLeft w:val="0"/>
      <w:marRight w:val="0"/>
      <w:marTop w:val="0"/>
      <w:marBottom w:val="0"/>
      <w:divBdr>
        <w:top w:val="none" w:sz="0" w:space="0" w:color="auto"/>
        <w:left w:val="none" w:sz="0" w:space="0" w:color="auto"/>
        <w:bottom w:val="none" w:sz="0" w:space="0" w:color="auto"/>
        <w:right w:val="none" w:sz="0" w:space="0" w:color="auto"/>
      </w:divBdr>
    </w:div>
    <w:div w:id="604073311">
      <w:bodyDiv w:val="1"/>
      <w:marLeft w:val="0"/>
      <w:marRight w:val="0"/>
      <w:marTop w:val="0"/>
      <w:marBottom w:val="0"/>
      <w:divBdr>
        <w:top w:val="none" w:sz="0" w:space="0" w:color="auto"/>
        <w:left w:val="none" w:sz="0" w:space="0" w:color="auto"/>
        <w:bottom w:val="none" w:sz="0" w:space="0" w:color="auto"/>
        <w:right w:val="none" w:sz="0" w:space="0" w:color="auto"/>
      </w:divBdr>
    </w:div>
    <w:div w:id="673846970">
      <w:bodyDiv w:val="1"/>
      <w:marLeft w:val="0"/>
      <w:marRight w:val="0"/>
      <w:marTop w:val="0"/>
      <w:marBottom w:val="0"/>
      <w:divBdr>
        <w:top w:val="none" w:sz="0" w:space="0" w:color="auto"/>
        <w:left w:val="none" w:sz="0" w:space="0" w:color="auto"/>
        <w:bottom w:val="none" w:sz="0" w:space="0" w:color="auto"/>
        <w:right w:val="none" w:sz="0" w:space="0" w:color="auto"/>
      </w:divBdr>
    </w:div>
    <w:div w:id="213131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9D0F9-6443-429C-A09B-A41540FDF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12426</Words>
  <Characters>70833</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Сухов</dc:creator>
  <cp:lastModifiedBy>Управделами</cp:lastModifiedBy>
  <cp:revision>3</cp:revision>
  <cp:lastPrinted>2023-12-26T10:25:00Z</cp:lastPrinted>
  <dcterms:created xsi:type="dcterms:W3CDTF">2023-12-29T08:10:00Z</dcterms:created>
  <dcterms:modified xsi:type="dcterms:W3CDTF">2023-12-29T08:13:00Z</dcterms:modified>
</cp:coreProperties>
</file>