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9273" w14:textId="77777777" w:rsidR="00EE2E7C" w:rsidRPr="0033728A" w:rsidRDefault="00EE2E7C" w:rsidP="00EE2E7C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 </w:t>
      </w:r>
      <w:r w:rsidRPr="0033728A">
        <w:rPr>
          <w:rStyle w:val="normaltextrun"/>
          <w:b/>
          <w:bCs/>
          <w:sz w:val="28"/>
          <w:szCs w:val="28"/>
        </w:rPr>
        <w:t xml:space="preserve">Администрация сельского поселения Бадряшевский сельсовет </w:t>
      </w:r>
    </w:p>
    <w:p w14:paraId="38A234BB" w14:textId="3E630F07" w:rsidR="00EE2E7C" w:rsidRPr="0033728A" w:rsidRDefault="00EE2E7C" w:rsidP="00EE2E7C">
      <w:pPr>
        <w:pStyle w:val="paragraph"/>
        <w:spacing w:before="0" w:beforeAutospacing="0" w:after="0" w:afterAutospacing="0"/>
        <w:ind w:firstLine="708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normaltextrun"/>
          <w:b/>
          <w:bCs/>
          <w:sz w:val="28"/>
          <w:szCs w:val="28"/>
        </w:rPr>
        <w:t xml:space="preserve">                муниципального района Татышлинский район                                        </w:t>
      </w:r>
    </w:p>
    <w:p w14:paraId="41CDB2FD" w14:textId="77777777" w:rsidR="00EE2E7C" w:rsidRPr="0033728A" w:rsidRDefault="00EE2E7C" w:rsidP="00EE2E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normaltextrun"/>
          <w:b/>
          <w:bCs/>
          <w:sz w:val="28"/>
          <w:szCs w:val="28"/>
        </w:rPr>
        <w:t xml:space="preserve">                                    Республики Башкортостан</w:t>
      </w:r>
      <w:r w:rsidRPr="0033728A">
        <w:rPr>
          <w:rStyle w:val="eop"/>
          <w:b/>
          <w:bCs/>
          <w:sz w:val="28"/>
          <w:szCs w:val="28"/>
        </w:rPr>
        <w:t> </w:t>
      </w:r>
    </w:p>
    <w:p w14:paraId="563A807D" w14:textId="77777777" w:rsidR="00542936" w:rsidRPr="0033728A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eop"/>
          <w:b/>
          <w:bCs/>
          <w:sz w:val="28"/>
          <w:szCs w:val="28"/>
        </w:rPr>
        <w:t> </w:t>
      </w:r>
    </w:p>
    <w:p w14:paraId="1D601BB2" w14:textId="77777777" w:rsidR="00542936" w:rsidRPr="0033728A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normaltextrun"/>
          <w:b/>
          <w:bCs/>
          <w:sz w:val="28"/>
          <w:szCs w:val="28"/>
        </w:rPr>
        <w:t>                               </w:t>
      </w:r>
      <w:r w:rsidRPr="0033728A">
        <w:rPr>
          <w:rStyle w:val="normaltextrun"/>
          <w:b/>
          <w:bCs/>
          <w:sz w:val="44"/>
          <w:szCs w:val="44"/>
        </w:rPr>
        <w:t>         </w:t>
      </w:r>
      <w:r w:rsidRPr="0033728A">
        <w:rPr>
          <w:rStyle w:val="normaltextrun"/>
          <w:b/>
          <w:bCs/>
          <w:sz w:val="28"/>
          <w:szCs w:val="28"/>
        </w:rPr>
        <w:t>ПОСТАНОВЛЕНИЕ</w:t>
      </w:r>
      <w:r w:rsidRPr="0033728A">
        <w:rPr>
          <w:rStyle w:val="eop"/>
          <w:b/>
          <w:bCs/>
          <w:sz w:val="28"/>
          <w:szCs w:val="28"/>
        </w:rPr>
        <w:t> </w:t>
      </w:r>
    </w:p>
    <w:p w14:paraId="0B133ECE" w14:textId="77777777" w:rsidR="00542936" w:rsidRPr="0033728A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eop"/>
          <w:b/>
          <w:bCs/>
          <w:sz w:val="28"/>
          <w:szCs w:val="28"/>
        </w:rPr>
        <w:t> </w:t>
      </w:r>
    </w:p>
    <w:p w14:paraId="7C5D0EB8" w14:textId="769C4F17" w:rsidR="00542936" w:rsidRPr="0033728A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contextualspellingandgrammarerror"/>
          <w:b/>
          <w:bCs/>
          <w:sz w:val="28"/>
          <w:szCs w:val="28"/>
        </w:rPr>
        <w:t>«</w:t>
      </w:r>
      <w:r w:rsidR="006642F3">
        <w:rPr>
          <w:rStyle w:val="contextualspellingandgrammarerror"/>
          <w:b/>
          <w:bCs/>
          <w:sz w:val="28"/>
          <w:szCs w:val="28"/>
        </w:rPr>
        <w:t>01</w:t>
      </w:r>
      <w:r w:rsidRPr="0033728A">
        <w:rPr>
          <w:rStyle w:val="normaltextrun"/>
          <w:b/>
          <w:bCs/>
          <w:sz w:val="28"/>
          <w:szCs w:val="28"/>
        </w:rPr>
        <w:t xml:space="preserve">» </w:t>
      </w:r>
      <w:r w:rsidR="006642F3">
        <w:rPr>
          <w:rStyle w:val="normaltextrun"/>
          <w:b/>
          <w:bCs/>
          <w:sz w:val="28"/>
          <w:szCs w:val="28"/>
        </w:rPr>
        <w:t>апреля</w:t>
      </w:r>
      <w:r w:rsidRPr="0033728A">
        <w:rPr>
          <w:rStyle w:val="normaltextrun"/>
          <w:b/>
          <w:bCs/>
          <w:sz w:val="28"/>
          <w:szCs w:val="28"/>
        </w:rPr>
        <w:t xml:space="preserve"> 202</w:t>
      </w:r>
      <w:r w:rsidR="006642F3">
        <w:rPr>
          <w:rStyle w:val="normaltextrun"/>
          <w:b/>
          <w:bCs/>
          <w:sz w:val="28"/>
          <w:szCs w:val="28"/>
        </w:rPr>
        <w:t>3</w:t>
      </w:r>
      <w:r w:rsidRPr="0033728A">
        <w:rPr>
          <w:rStyle w:val="normaltextrun"/>
          <w:b/>
          <w:bCs/>
          <w:sz w:val="28"/>
          <w:szCs w:val="28"/>
        </w:rPr>
        <w:t xml:space="preserve"> года                                      </w:t>
      </w:r>
      <w:r w:rsidR="002B6413" w:rsidRPr="0033728A">
        <w:rPr>
          <w:rStyle w:val="normaltextrun"/>
          <w:b/>
          <w:bCs/>
          <w:sz w:val="28"/>
          <w:szCs w:val="28"/>
        </w:rPr>
        <w:t xml:space="preserve">   </w:t>
      </w:r>
      <w:r w:rsidRPr="0033728A">
        <w:rPr>
          <w:rStyle w:val="normaltextrun"/>
          <w:b/>
          <w:bCs/>
          <w:sz w:val="28"/>
          <w:szCs w:val="28"/>
        </w:rPr>
        <w:t xml:space="preserve">                                      № </w:t>
      </w:r>
      <w:r w:rsidR="006642F3">
        <w:rPr>
          <w:rStyle w:val="normaltextrun"/>
          <w:b/>
          <w:bCs/>
          <w:sz w:val="28"/>
          <w:szCs w:val="28"/>
        </w:rPr>
        <w:t>8</w:t>
      </w:r>
    </w:p>
    <w:p w14:paraId="190A974A" w14:textId="77777777" w:rsidR="00542936" w:rsidRPr="0033728A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eop"/>
          <w:b/>
          <w:bCs/>
          <w:sz w:val="28"/>
          <w:szCs w:val="28"/>
        </w:rPr>
        <w:t> </w:t>
      </w:r>
    </w:p>
    <w:p w14:paraId="5904FC0F" w14:textId="285DF68A" w:rsidR="00542936" w:rsidRPr="0033728A" w:rsidRDefault="00542936" w:rsidP="00B5406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33728A">
        <w:rPr>
          <w:rStyle w:val="normaltextrun"/>
          <w:b/>
          <w:bCs/>
          <w:sz w:val="28"/>
          <w:szCs w:val="28"/>
        </w:rPr>
        <w:t>О мерах по укреплению </w:t>
      </w:r>
      <w:r w:rsidRPr="0033728A">
        <w:rPr>
          <w:b/>
          <w:bCs/>
          <w:sz w:val="28"/>
          <w:szCs w:val="28"/>
        </w:rPr>
        <w:t>пожарной</w:t>
      </w:r>
      <w:r w:rsidR="00B54069" w:rsidRPr="0033728A">
        <w:rPr>
          <w:b/>
          <w:bCs/>
          <w:sz w:val="28"/>
          <w:szCs w:val="28"/>
        </w:rPr>
        <w:t xml:space="preserve"> </w:t>
      </w:r>
      <w:r w:rsidRPr="0033728A">
        <w:rPr>
          <w:b/>
          <w:bCs/>
          <w:sz w:val="28"/>
          <w:szCs w:val="28"/>
        </w:rPr>
        <w:t>безопасности в сельском поселении</w:t>
      </w:r>
    </w:p>
    <w:p w14:paraId="073D6374" w14:textId="5731C66C" w:rsidR="00542936" w:rsidRPr="0033728A" w:rsidRDefault="00542936" w:rsidP="00B5406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33728A">
        <w:rPr>
          <w:b/>
          <w:bCs/>
          <w:sz w:val="28"/>
          <w:szCs w:val="28"/>
        </w:rPr>
        <w:t>Бадряшевский сельсовет</w:t>
      </w:r>
      <w:r w:rsidR="00B54069" w:rsidRPr="0033728A">
        <w:rPr>
          <w:b/>
          <w:bCs/>
          <w:sz w:val="28"/>
          <w:szCs w:val="28"/>
        </w:rPr>
        <w:t xml:space="preserve"> муниципального района Татышлинский район Республики Башкортостан</w:t>
      </w:r>
      <w:r w:rsidRPr="0033728A">
        <w:rPr>
          <w:b/>
          <w:bCs/>
          <w:sz w:val="28"/>
          <w:szCs w:val="28"/>
        </w:rPr>
        <w:t xml:space="preserve"> в весенне-</w:t>
      </w:r>
      <w:r w:rsidR="00B54069" w:rsidRPr="0033728A">
        <w:rPr>
          <w:b/>
          <w:bCs/>
          <w:sz w:val="28"/>
          <w:szCs w:val="28"/>
        </w:rPr>
        <w:t xml:space="preserve"> </w:t>
      </w:r>
      <w:r w:rsidRPr="0033728A">
        <w:rPr>
          <w:b/>
          <w:bCs/>
          <w:sz w:val="28"/>
          <w:szCs w:val="28"/>
        </w:rPr>
        <w:t>летний период 202</w:t>
      </w:r>
      <w:r w:rsidR="006642F3">
        <w:rPr>
          <w:b/>
          <w:bCs/>
          <w:sz w:val="28"/>
          <w:szCs w:val="28"/>
        </w:rPr>
        <w:t>3</w:t>
      </w:r>
      <w:r w:rsidRPr="0033728A">
        <w:rPr>
          <w:b/>
          <w:bCs/>
          <w:sz w:val="28"/>
          <w:szCs w:val="28"/>
        </w:rPr>
        <w:t xml:space="preserve"> года</w:t>
      </w:r>
    </w:p>
    <w:p w14:paraId="591D0306" w14:textId="77777777" w:rsidR="00542936" w:rsidRPr="0033728A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3728A">
        <w:rPr>
          <w:rStyle w:val="normaltextrun"/>
          <w:b/>
          <w:bCs/>
          <w:sz w:val="28"/>
          <w:szCs w:val="28"/>
        </w:rPr>
        <w:t>                                                                          </w:t>
      </w:r>
      <w:r w:rsidRPr="0033728A">
        <w:rPr>
          <w:rStyle w:val="eop"/>
          <w:b/>
          <w:bCs/>
          <w:sz w:val="28"/>
          <w:szCs w:val="28"/>
        </w:rPr>
        <w:t> </w:t>
      </w:r>
    </w:p>
    <w:p w14:paraId="4909EBA0" w14:textId="77777777" w:rsidR="00542936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979A32C" w14:textId="7D7AB6E3" w:rsidR="008C1B51" w:rsidRPr="008C1B51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  </w:t>
      </w:r>
      <w:r>
        <w:rPr>
          <w:rStyle w:val="normaltextrun"/>
          <w:sz w:val="28"/>
          <w:szCs w:val="28"/>
        </w:rPr>
        <w:tab/>
      </w:r>
      <w:r w:rsidR="008C1B51" w:rsidRPr="008C1B51">
        <w:rPr>
          <w:rStyle w:val="normaltextrun"/>
          <w:sz w:val="28"/>
          <w:szCs w:val="28"/>
        </w:rPr>
        <w:t xml:space="preserve">В соответствии с Федеральными законами от 21 декабря 1994 года №69-ФЗ «О пожарной безопасности», от 6 октября 2003 года №131-Ф3 «Об общих принципах организации местного самоуправления в Российской Федерации», постановлением Правительства Республики Башкортостан от 16.04.2012 года №111 «О ежегодном комплексе мероприятий по обеспечению пожарной безопасности в весенне-летний период на территории Республики Башкортостан», </w:t>
      </w:r>
      <w:r w:rsidR="008C1B51">
        <w:rPr>
          <w:rStyle w:val="normaltextrun"/>
          <w:sz w:val="28"/>
          <w:szCs w:val="28"/>
        </w:rPr>
        <w:t>в соответствии с постановлением администрации муниципального района </w:t>
      </w:r>
      <w:r w:rsidR="008C1B51">
        <w:rPr>
          <w:rStyle w:val="spellingerror"/>
          <w:sz w:val="28"/>
          <w:szCs w:val="28"/>
        </w:rPr>
        <w:t>Татышлинский</w:t>
      </w:r>
      <w:r w:rsidR="008C1B51">
        <w:rPr>
          <w:rStyle w:val="normaltextrun"/>
          <w:sz w:val="28"/>
          <w:szCs w:val="28"/>
        </w:rPr>
        <w:t> район Республики Башкортостан от «</w:t>
      </w:r>
      <w:r w:rsidR="00372F54">
        <w:rPr>
          <w:rStyle w:val="normaltextrun"/>
          <w:sz w:val="28"/>
          <w:szCs w:val="28"/>
        </w:rPr>
        <w:t>23</w:t>
      </w:r>
      <w:r w:rsidR="008C1B51">
        <w:rPr>
          <w:rStyle w:val="normaltextrun"/>
          <w:sz w:val="28"/>
          <w:szCs w:val="28"/>
        </w:rPr>
        <w:t xml:space="preserve">» марта № </w:t>
      </w:r>
      <w:r w:rsidR="00372F54">
        <w:rPr>
          <w:rStyle w:val="normaltextrun"/>
          <w:sz w:val="28"/>
          <w:szCs w:val="28"/>
        </w:rPr>
        <w:t>198</w:t>
      </w:r>
      <w:r w:rsidR="008C1B51">
        <w:rPr>
          <w:rStyle w:val="normaltextrun"/>
          <w:sz w:val="28"/>
          <w:szCs w:val="28"/>
        </w:rPr>
        <w:t xml:space="preserve"> </w:t>
      </w:r>
      <w:r w:rsidR="0033728A">
        <w:rPr>
          <w:rStyle w:val="normaltextrun"/>
          <w:sz w:val="28"/>
          <w:szCs w:val="28"/>
        </w:rPr>
        <w:t>«</w:t>
      </w:r>
      <w:r w:rsidR="0033728A" w:rsidRPr="0033728A">
        <w:rPr>
          <w:sz w:val="28"/>
          <w:szCs w:val="28"/>
        </w:rPr>
        <w:t>О мерах по укреплению пожарной безопасности в муниципальном районе Татышлинский район Республики Башкортостан в весенне-летний период 202</w:t>
      </w:r>
      <w:r w:rsidR="006642F3">
        <w:rPr>
          <w:sz w:val="28"/>
          <w:szCs w:val="28"/>
        </w:rPr>
        <w:t>3</w:t>
      </w:r>
      <w:r w:rsidR="0033728A" w:rsidRPr="0033728A">
        <w:rPr>
          <w:sz w:val="28"/>
          <w:szCs w:val="28"/>
        </w:rPr>
        <w:t xml:space="preserve"> года</w:t>
      </w:r>
      <w:r w:rsidR="0033728A">
        <w:rPr>
          <w:rStyle w:val="normaltextrun"/>
          <w:sz w:val="28"/>
          <w:szCs w:val="28"/>
        </w:rPr>
        <w:t>»</w:t>
      </w:r>
    </w:p>
    <w:p w14:paraId="6DABD0BB" w14:textId="77777777" w:rsidR="00542936" w:rsidRPr="008C1B51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 w:rsidRPr="008C1B51">
        <w:rPr>
          <w:rStyle w:val="normaltextrun"/>
        </w:rPr>
        <w:t> </w:t>
      </w:r>
    </w:p>
    <w:p w14:paraId="73737E75" w14:textId="77777777" w:rsidR="00542936" w:rsidRDefault="00542936" w:rsidP="005429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ПОСТАНОВЛЯЮ:</w:t>
      </w:r>
      <w:r>
        <w:rPr>
          <w:rStyle w:val="eop"/>
          <w:sz w:val="28"/>
          <w:szCs w:val="28"/>
        </w:rPr>
        <w:t> </w:t>
      </w:r>
    </w:p>
    <w:p w14:paraId="30C73754" w14:textId="439349F9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1.  Обеспечить исполнение Федерального закона от 06.10.2003 года №131-ФЗ «Об общих принципах организации местного самоуправления» в </w:t>
      </w:r>
      <w:r>
        <w:rPr>
          <w:rStyle w:val="contextualspellingandgrammarerror"/>
          <w:sz w:val="28"/>
          <w:szCs w:val="28"/>
        </w:rPr>
        <w:t>части обеспечения</w:t>
      </w:r>
      <w:r>
        <w:rPr>
          <w:rStyle w:val="normaltextrun"/>
          <w:sz w:val="28"/>
          <w:szCs w:val="28"/>
        </w:rPr>
        <w:t> первичных мер пожарной безопасности;</w:t>
      </w:r>
      <w:r>
        <w:rPr>
          <w:rStyle w:val="eop"/>
          <w:sz w:val="28"/>
          <w:szCs w:val="28"/>
        </w:rPr>
        <w:t> </w:t>
      </w:r>
    </w:p>
    <w:p w14:paraId="65A26FD9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-выполнять требования статей 19, 21, 25, 26 Федерального закона от 21.12.1994 года №69-ФЗ «О пожарной безопасности»;</w:t>
      </w:r>
      <w:r>
        <w:rPr>
          <w:rStyle w:val="eop"/>
          <w:sz w:val="28"/>
          <w:szCs w:val="28"/>
        </w:rPr>
        <w:t> </w:t>
      </w:r>
    </w:p>
    <w:p w14:paraId="23A9CBF9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-для предотвращения перехода огня в населённые пункты организовать их опашку минерализованной полосой;</w:t>
      </w:r>
      <w:r>
        <w:rPr>
          <w:rStyle w:val="eop"/>
          <w:sz w:val="28"/>
          <w:szCs w:val="28"/>
        </w:rPr>
        <w:t> </w:t>
      </w:r>
    </w:p>
    <w:p w14:paraId="4402D7C3" w14:textId="40A4C3C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-продолжить обучение населения по месту жительства правилам пожарной безопасности, особое внимание уделять одиноким, престарелым, </w:t>
      </w:r>
      <w:r>
        <w:rPr>
          <w:rStyle w:val="contextualspellingandgrammarerror"/>
          <w:sz w:val="28"/>
          <w:szCs w:val="28"/>
        </w:rPr>
        <w:t>инвалидам, многодетным</w:t>
      </w:r>
      <w:r>
        <w:rPr>
          <w:rStyle w:val="normaltextrun"/>
          <w:sz w:val="28"/>
          <w:szCs w:val="28"/>
        </w:rPr>
        <w:t> семьям и лицам, злостно употребляющим спиртные напитки. Обратить внимание на соблюдение правил пожарной безопасности при эксплуатации электроприборов, печного отопления, газового оборудования;</w:t>
      </w:r>
      <w:r>
        <w:rPr>
          <w:rStyle w:val="eop"/>
          <w:sz w:val="28"/>
          <w:szCs w:val="28"/>
        </w:rPr>
        <w:t> </w:t>
      </w:r>
    </w:p>
    <w:p w14:paraId="3C1C388B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-организовать контроль над проведением ремонта домовладельцами аварийных электросетей и отопительных печей, газового оборудования;</w:t>
      </w:r>
      <w:r>
        <w:rPr>
          <w:rStyle w:val="eop"/>
          <w:sz w:val="28"/>
          <w:szCs w:val="28"/>
        </w:rPr>
        <w:t> </w:t>
      </w:r>
    </w:p>
    <w:p w14:paraId="21B20B22" w14:textId="0BF77619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</w:t>
      </w:r>
      <w:r>
        <w:rPr>
          <w:rStyle w:val="contextualspellingandgrammarerror"/>
          <w:sz w:val="28"/>
          <w:szCs w:val="28"/>
        </w:rPr>
        <w:t>организовать проведение</w:t>
      </w:r>
      <w:r>
        <w:rPr>
          <w:rStyle w:val="normaltextrun"/>
          <w:sz w:val="28"/>
          <w:szCs w:val="28"/>
        </w:rPr>
        <w:t xml:space="preserve"> сходов граждан в населённых пунктах для доведения до населения требований пожарной безопасности в условиях сухой, </w:t>
      </w:r>
      <w:r>
        <w:rPr>
          <w:rStyle w:val="normaltextrun"/>
          <w:sz w:val="28"/>
          <w:szCs w:val="28"/>
        </w:rPr>
        <w:lastRenderedPageBreak/>
        <w:t>жаркой погоды и необходимости ограничения нахождения детей без присмотра взрослых;</w:t>
      </w:r>
      <w:r>
        <w:rPr>
          <w:rStyle w:val="eop"/>
          <w:sz w:val="28"/>
          <w:szCs w:val="28"/>
        </w:rPr>
        <w:t> </w:t>
      </w:r>
    </w:p>
    <w:p w14:paraId="4661DAA3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-организовать контроль по запрету выжигания сухой травянистой растительности, стерни, пожнивных остатков на землях сельскохозяйственного назначения и землях запаса, разведение костров на полях;</w:t>
      </w:r>
      <w:r>
        <w:rPr>
          <w:rStyle w:val="eop"/>
          <w:sz w:val="28"/>
          <w:szCs w:val="28"/>
        </w:rPr>
        <w:t> </w:t>
      </w:r>
    </w:p>
    <w:p w14:paraId="330D7D67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-проверить исправность средств звуковой сигнализации для оповещения людей на случай пожара, наружное противопожарное водоснабжение населённых пунктов в части работоспособности и содержания пожарных  гидрантов, пожарных водоёмов, водонапорных башен, водозаборов, состояние подъездных  путей и наличия пирсов для установки пожарной техники у естественных и искусственных  пожарных водоёмов, в летнее время в частных домах  иметь бочки с водой ёмкостью не менее 200 л.</w:t>
      </w:r>
      <w:r>
        <w:rPr>
          <w:rStyle w:val="eop"/>
          <w:sz w:val="28"/>
          <w:szCs w:val="28"/>
        </w:rPr>
        <w:t> </w:t>
      </w:r>
    </w:p>
    <w:p w14:paraId="27909842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 Отремонтировать пожарные машины и подготовить их к техническому осмотру, привести в порядок боксы, обеспечить их телефонной связью, организовать постоянное дежурство.</w:t>
      </w:r>
      <w:r>
        <w:rPr>
          <w:rStyle w:val="eop"/>
          <w:sz w:val="28"/>
          <w:szCs w:val="28"/>
        </w:rPr>
        <w:t> </w:t>
      </w:r>
    </w:p>
    <w:p w14:paraId="712DEC86" w14:textId="55E98C1D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3. </w:t>
      </w:r>
      <w:r>
        <w:rPr>
          <w:rStyle w:val="contextualspellingandgrammarerror"/>
          <w:sz w:val="28"/>
          <w:szCs w:val="28"/>
        </w:rPr>
        <w:t xml:space="preserve">Рекомендовать главе КФХ </w:t>
      </w:r>
      <w:proofErr w:type="spellStart"/>
      <w:r>
        <w:rPr>
          <w:rStyle w:val="normaltextrun"/>
          <w:sz w:val="28"/>
          <w:szCs w:val="28"/>
        </w:rPr>
        <w:t>Балагутдиновой</w:t>
      </w:r>
      <w:proofErr w:type="spellEnd"/>
      <w:r>
        <w:rPr>
          <w:rStyle w:val="normaltextrun"/>
          <w:sz w:val="28"/>
          <w:szCs w:val="28"/>
        </w:rPr>
        <w:t xml:space="preserve"> Р.Р</w:t>
      </w:r>
      <w:r w:rsidR="002B6413">
        <w:rPr>
          <w:rStyle w:val="normaltextrun"/>
          <w:sz w:val="28"/>
          <w:szCs w:val="28"/>
        </w:rPr>
        <w:t>.</w:t>
      </w:r>
    </w:p>
    <w:p w14:paraId="09D7B4A3" w14:textId="6697BA95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-проверить </w:t>
      </w:r>
      <w:proofErr w:type="spellStart"/>
      <w:r>
        <w:rPr>
          <w:rStyle w:val="spellingerror"/>
          <w:sz w:val="28"/>
          <w:szCs w:val="28"/>
        </w:rPr>
        <w:t>комис</w:t>
      </w:r>
      <w:r w:rsidR="00372F54">
        <w:rPr>
          <w:rStyle w:val="spellingerror"/>
          <w:sz w:val="28"/>
          <w:szCs w:val="28"/>
        </w:rPr>
        <w:t>с</w:t>
      </w:r>
      <w:r>
        <w:rPr>
          <w:rStyle w:val="spellingerror"/>
          <w:sz w:val="28"/>
          <w:szCs w:val="28"/>
        </w:rPr>
        <w:t>ион</w:t>
      </w:r>
      <w:r w:rsidR="00372F54">
        <w:rPr>
          <w:rStyle w:val="spellingerror"/>
          <w:sz w:val="28"/>
          <w:szCs w:val="28"/>
        </w:rPr>
        <w:t>н</w:t>
      </w:r>
      <w:r>
        <w:rPr>
          <w:rStyle w:val="spellingerror"/>
          <w:sz w:val="28"/>
          <w:szCs w:val="28"/>
        </w:rPr>
        <w:t>о</w:t>
      </w:r>
      <w:proofErr w:type="spellEnd"/>
      <w:r>
        <w:rPr>
          <w:rStyle w:val="normaltextrun"/>
          <w:sz w:val="28"/>
          <w:szCs w:val="28"/>
        </w:rPr>
        <w:t> с участием заинтересованных служб и привести в пожаробезопасное состояние места приёмки, переработки и хранения зерна;</w:t>
      </w:r>
      <w:r>
        <w:rPr>
          <w:rStyle w:val="eop"/>
          <w:sz w:val="28"/>
          <w:szCs w:val="28"/>
        </w:rPr>
        <w:t> </w:t>
      </w:r>
    </w:p>
    <w:p w14:paraId="333990AE" w14:textId="775D3311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-зерноуборочную</w:t>
      </w:r>
      <w:r w:rsidR="002B6413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технику </w:t>
      </w:r>
      <w:r>
        <w:rPr>
          <w:rStyle w:val="contextualspellingandgrammarerror"/>
          <w:sz w:val="28"/>
          <w:szCs w:val="28"/>
        </w:rPr>
        <w:t>обеспечить первичными</w:t>
      </w:r>
      <w:r>
        <w:rPr>
          <w:rStyle w:val="normaltextrun"/>
          <w:sz w:val="28"/>
          <w:szCs w:val="28"/>
        </w:rPr>
        <w:t> средствами пожаротушения;</w:t>
      </w:r>
      <w:r>
        <w:rPr>
          <w:rStyle w:val="eop"/>
          <w:sz w:val="28"/>
          <w:szCs w:val="28"/>
        </w:rPr>
        <w:t> </w:t>
      </w:r>
    </w:p>
    <w:p w14:paraId="42703748" w14:textId="18BD6B26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-до приёма нового урожая 2020 </w:t>
      </w:r>
      <w:r>
        <w:rPr>
          <w:rStyle w:val="contextualspellingandgrammarerror"/>
          <w:sz w:val="28"/>
          <w:szCs w:val="28"/>
        </w:rPr>
        <w:t>года обработать</w:t>
      </w:r>
      <w:r>
        <w:rPr>
          <w:rStyle w:val="normaltextrun"/>
          <w:sz w:val="28"/>
          <w:szCs w:val="28"/>
        </w:rPr>
        <w:t xml:space="preserve"> огнезащитным составом горючие конструкции зданий и сооружений по переработке и хранения зерна;</w:t>
      </w:r>
      <w:r>
        <w:rPr>
          <w:rStyle w:val="eop"/>
          <w:sz w:val="28"/>
          <w:szCs w:val="28"/>
        </w:rPr>
        <w:t> </w:t>
      </w:r>
    </w:p>
    <w:p w14:paraId="6605975A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 выводом общественного скота на летние пастбища, совместно с надзорными органами и привлечением специалистов сельскохозяйственных служб организовать проверки животноводческих зданий ферм, принять меры по обесточиванию электрооборудования на летнее время;</w:t>
      </w:r>
      <w:r>
        <w:rPr>
          <w:rStyle w:val="eop"/>
          <w:sz w:val="28"/>
          <w:szCs w:val="28"/>
        </w:rPr>
        <w:t> </w:t>
      </w:r>
    </w:p>
    <w:p w14:paraId="7F8C3B7F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-обеспечить вышеуказанные объекты первичными средствами пожаротушения, запасом воды, телефонной связью, круглосуточной  сторожевой охраной, провести ремонт неисправных пожарных кранов и мероприятия по обеспечению наружного противопожарного водоснабжения, в частности отремонтировать водонапорные башни и оборудовать их устройствами для забора воды пожарными автомобилями и приспособленной техникой;</w:t>
      </w:r>
      <w:r>
        <w:rPr>
          <w:rStyle w:val="eop"/>
          <w:sz w:val="28"/>
          <w:szCs w:val="28"/>
        </w:rPr>
        <w:t> </w:t>
      </w:r>
    </w:p>
    <w:p w14:paraId="41D3753E" w14:textId="3841266A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</w:t>
      </w:r>
      <w:r>
        <w:rPr>
          <w:rStyle w:val="contextualspellingandgrammarerror"/>
          <w:sz w:val="28"/>
          <w:szCs w:val="28"/>
        </w:rPr>
        <w:t>запретить выжигание</w:t>
      </w:r>
      <w:r>
        <w:rPr>
          <w:rStyle w:val="normaltextrun"/>
          <w:sz w:val="28"/>
          <w:szCs w:val="28"/>
        </w:rPr>
        <w:t> сухой травянистой растительности, стерни, пожнивных остатков на землях сельскохозяйственного назначения и землях запаса, разведение костров на полях.</w:t>
      </w:r>
      <w:r>
        <w:rPr>
          <w:rStyle w:val="eop"/>
          <w:sz w:val="28"/>
          <w:szCs w:val="28"/>
        </w:rPr>
        <w:t> </w:t>
      </w:r>
    </w:p>
    <w:p w14:paraId="684599F9" w14:textId="366B70B9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 Рекомендовать руководителям лечебно-оздоровительных, общеобразовательных, дошкольных учреждений, мест летнего отдыха детей и подростков </w:t>
      </w:r>
      <w:r>
        <w:rPr>
          <w:rStyle w:val="contextualspellingandgrammarerror"/>
          <w:sz w:val="28"/>
          <w:szCs w:val="28"/>
        </w:rPr>
        <w:t>выполнить предписания</w:t>
      </w:r>
      <w:r>
        <w:rPr>
          <w:rStyle w:val="normaltextrun"/>
          <w:sz w:val="28"/>
          <w:szCs w:val="28"/>
        </w:rPr>
        <w:t> государственного пожарного надзора. Эксплуатацию этих объектов разрешить только после выполнения противопожарных мероприятий в полном объеме.</w:t>
      </w:r>
      <w:r>
        <w:rPr>
          <w:rStyle w:val="eop"/>
          <w:sz w:val="28"/>
          <w:szCs w:val="28"/>
        </w:rPr>
        <w:t> </w:t>
      </w:r>
    </w:p>
    <w:p w14:paraId="5130C61D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5.   Активизировать работу по созданию добровольной пожарной охраны.</w:t>
      </w:r>
      <w:r>
        <w:rPr>
          <w:rStyle w:val="eop"/>
          <w:sz w:val="28"/>
          <w:szCs w:val="28"/>
        </w:rPr>
        <w:t> </w:t>
      </w:r>
    </w:p>
    <w:p w14:paraId="572D2C83" w14:textId="77777777" w:rsidR="00542936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6. Рекомендовать руководителям объектов с массовым пребыванием людей (детей) вывести сигнал автоматических систем противопожарной защиты в ПСЧ-91.</w:t>
      </w:r>
      <w:r>
        <w:rPr>
          <w:rStyle w:val="eop"/>
          <w:sz w:val="28"/>
          <w:szCs w:val="28"/>
        </w:rPr>
        <w:t> </w:t>
      </w:r>
    </w:p>
    <w:p w14:paraId="08EE9A94" w14:textId="2A915DAA" w:rsidR="0083727C" w:rsidRPr="0083727C" w:rsidRDefault="00542936" w:rsidP="002B641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  7.Контроль за исполнением настоящего постановления </w:t>
      </w:r>
      <w:r>
        <w:rPr>
          <w:rStyle w:val="contextualspellingandgrammarerror"/>
          <w:sz w:val="28"/>
          <w:szCs w:val="28"/>
        </w:rPr>
        <w:t>оставляю за</w:t>
      </w:r>
      <w:r>
        <w:rPr>
          <w:rStyle w:val="normaltextrun"/>
          <w:sz w:val="28"/>
          <w:szCs w:val="28"/>
        </w:rPr>
        <w:t> собой.</w:t>
      </w:r>
      <w:r>
        <w:rPr>
          <w:rStyle w:val="eop"/>
          <w:sz w:val="28"/>
          <w:szCs w:val="28"/>
        </w:rPr>
        <w:t> </w:t>
      </w:r>
    </w:p>
    <w:p w14:paraId="6958DA89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0A47DA2C" w14:textId="77777777" w:rsidR="00372F54" w:rsidRDefault="00372F54" w:rsidP="0054293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14:paraId="104064D4" w14:textId="77777777" w:rsidR="00372F54" w:rsidRDefault="00372F54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0C49E67" w14:textId="44196768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Глава сельского </w:t>
      </w:r>
      <w:proofErr w:type="gramStart"/>
      <w:r>
        <w:rPr>
          <w:rStyle w:val="contextualspellingandgrammarerror"/>
          <w:sz w:val="28"/>
          <w:szCs w:val="28"/>
        </w:rPr>
        <w:t>поселения:   </w:t>
      </w:r>
      <w:proofErr w:type="gramEnd"/>
      <w:r>
        <w:rPr>
          <w:rStyle w:val="normaltextrun"/>
          <w:sz w:val="28"/>
          <w:szCs w:val="28"/>
        </w:rPr>
        <w:t>                                          </w:t>
      </w:r>
      <w:r>
        <w:rPr>
          <w:rStyle w:val="spellingerror"/>
          <w:sz w:val="28"/>
          <w:szCs w:val="28"/>
        </w:rPr>
        <w:t>Р.Р. Шайнуров</w:t>
      </w:r>
    </w:p>
    <w:p w14:paraId="61FD86B8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56262E9D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1D71AD9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042DBA32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94CCEF4" w14:textId="77777777" w:rsidR="00542936" w:rsidRDefault="00542936" w:rsidP="005429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2AC48B9" w14:textId="77777777" w:rsidR="00542936" w:rsidRDefault="00542936" w:rsidP="0054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</w:t>
      </w:r>
      <w:r>
        <w:rPr>
          <w:rStyle w:val="eop"/>
          <w:sz w:val="22"/>
          <w:szCs w:val="22"/>
        </w:rPr>
        <w:t> </w:t>
      </w:r>
    </w:p>
    <w:p w14:paraId="17AA987E" w14:textId="77777777" w:rsidR="004C53A2" w:rsidRDefault="004C53A2"/>
    <w:sectPr w:rsidR="004C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36"/>
    <w:rsid w:val="002B6413"/>
    <w:rsid w:val="0033728A"/>
    <w:rsid w:val="00372F54"/>
    <w:rsid w:val="003C404D"/>
    <w:rsid w:val="004C53A2"/>
    <w:rsid w:val="00542936"/>
    <w:rsid w:val="006642F3"/>
    <w:rsid w:val="0083727C"/>
    <w:rsid w:val="008C1B51"/>
    <w:rsid w:val="00B54069"/>
    <w:rsid w:val="00E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C3EC"/>
  <w15:chartTrackingRefBased/>
  <w15:docId w15:val="{F32FEDCB-935D-477C-B8AF-2C10134F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4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542936"/>
  </w:style>
  <w:style w:type="character" w:customStyle="1" w:styleId="normaltextrun">
    <w:name w:val="normaltextrun"/>
    <w:basedOn w:val="a0"/>
    <w:rsid w:val="00542936"/>
  </w:style>
  <w:style w:type="character" w:customStyle="1" w:styleId="spellingerror">
    <w:name w:val="spellingerror"/>
    <w:basedOn w:val="a0"/>
    <w:rsid w:val="00542936"/>
  </w:style>
  <w:style w:type="character" w:customStyle="1" w:styleId="contextualspellingandgrammarerror">
    <w:name w:val="contextualspellingandgrammarerror"/>
    <w:basedOn w:val="a0"/>
    <w:rsid w:val="00542936"/>
  </w:style>
  <w:style w:type="paragraph" w:styleId="a3">
    <w:name w:val="Balloon Text"/>
    <w:basedOn w:val="a"/>
    <w:link w:val="a4"/>
    <w:uiPriority w:val="99"/>
    <w:semiHidden/>
    <w:unhideWhenUsed/>
    <w:rsid w:val="00542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2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2</cp:revision>
  <cp:lastPrinted>2020-03-13T06:00:00Z</cp:lastPrinted>
  <dcterms:created xsi:type="dcterms:W3CDTF">2023-04-13T09:58:00Z</dcterms:created>
  <dcterms:modified xsi:type="dcterms:W3CDTF">2023-04-13T09:58:00Z</dcterms:modified>
</cp:coreProperties>
</file>