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0901" w14:textId="7EE1EB6C" w:rsidR="001F5DE5" w:rsidRDefault="004064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448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B28B1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84489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</w:t>
      </w:r>
    </w:p>
    <w:p w14:paraId="7AF2F446" w14:textId="77777777" w:rsidR="001F5DE5" w:rsidRDefault="004064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0A37501D" w14:textId="77777777" w:rsidR="001F5DE5" w:rsidRDefault="001F5DE5" w:rsidP="00F929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AB6C7B" w14:textId="05EEB95F" w:rsidR="001F5DE5" w:rsidRDefault="005D535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2EB378F" w14:textId="77777777" w:rsidR="001F5DE5" w:rsidRDefault="001F5DE5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92A9CB" w14:textId="56509D05" w:rsidR="001F5DE5" w:rsidRDefault="0F5E29F8" w:rsidP="0F5E2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F5E29F8"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AB28B1">
        <w:rPr>
          <w:rFonts w:ascii="Times New Roman" w:hAnsi="Times New Roman" w:cs="Times New Roman"/>
          <w:sz w:val="28"/>
          <w:szCs w:val="28"/>
        </w:rPr>
        <w:t>28</w:t>
      </w:r>
      <w:r w:rsidRPr="0F5E29F8">
        <w:rPr>
          <w:rFonts w:ascii="Times New Roman" w:hAnsi="Times New Roman" w:cs="Times New Roman"/>
          <w:sz w:val="28"/>
          <w:szCs w:val="28"/>
        </w:rPr>
        <w:t xml:space="preserve">» </w:t>
      </w:r>
      <w:r w:rsidR="00AB28B1">
        <w:rPr>
          <w:rFonts w:ascii="Times New Roman" w:hAnsi="Times New Roman" w:cs="Times New Roman"/>
          <w:sz w:val="28"/>
          <w:szCs w:val="28"/>
        </w:rPr>
        <w:t xml:space="preserve"> мая</w:t>
      </w:r>
      <w:proofErr w:type="gramEnd"/>
      <w:r w:rsidR="00AB28B1">
        <w:rPr>
          <w:rFonts w:ascii="Times New Roman" w:hAnsi="Times New Roman" w:cs="Times New Roman"/>
          <w:sz w:val="28"/>
          <w:szCs w:val="28"/>
        </w:rPr>
        <w:t xml:space="preserve"> </w:t>
      </w:r>
      <w:r w:rsidRPr="0F5E29F8">
        <w:rPr>
          <w:rFonts w:ascii="Times New Roman" w:hAnsi="Times New Roman" w:cs="Times New Roman"/>
          <w:sz w:val="28"/>
          <w:szCs w:val="28"/>
        </w:rPr>
        <w:t>20</w:t>
      </w:r>
      <w:r w:rsidR="00503577">
        <w:rPr>
          <w:rFonts w:ascii="Times New Roman" w:hAnsi="Times New Roman" w:cs="Times New Roman"/>
          <w:sz w:val="28"/>
          <w:szCs w:val="28"/>
        </w:rPr>
        <w:t>2</w:t>
      </w:r>
      <w:r w:rsidR="00E76E58">
        <w:rPr>
          <w:rFonts w:ascii="Times New Roman" w:hAnsi="Times New Roman" w:cs="Times New Roman"/>
          <w:sz w:val="28"/>
          <w:szCs w:val="28"/>
        </w:rPr>
        <w:t>5</w:t>
      </w:r>
      <w:r w:rsidRPr="0F5E29F8">
        <w:rPr>
          <w:rFonts w:ascii="Times New Roman" w:hAnsi="Times New Roman" w:cs="Times New Roman"/>
          <w:sz w:val="28"/>
          <w:szCs w:val="28"/>
        </w:rPr>
        <w:t xml:space="preserve"> г.          </w:t>
      </w:r>
      <w:r w:rsidR="00194FA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F5E2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B28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F5E29F8">
        <w:rPr>
          <w:rFonts w:ascii="Times New Roman" w:hAnsi="Times New Roman" w:cs="Times New Roman"/>
          <w:sz w:val="28"/>
          <w:szCs w:val="28"/>
        </w:rPr>
        <w:t xml:space="preserve"> №</w:t>
      </w:r>
      <w:r w:rsidR="00AB28B1">
        <w:rPr>
          <w:rFonts w:ascii="Times New Roman" w:hAnsi="Times New Roman" w:cs="Times New Roman"/>
          <w:sz w:val="28"/>
          <w:szCs w:val="28"/>
        </w:rPr>
        <w:t>12</w:t>
      </w:r>
    </w:p>
    <w:p w14:paraId="51449372" w14:textId="77777777" w:rsidR="00237132" w:rsidRDefault="00237132" w:rsidP="0F5E2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38E7CB6" w14:textId="77777777" w:rsidR="00E76E58" w:rsidRPr="00E76E58" w:rsidRDefault="00E76E58" w:rsidP="00E76E58">
      <w:pPr>
        <w:ind w:left="4956" w:firstLine="708"/>
        <w:rPr>
          <w:sz w:val="28"/>
          <w:szCs w:val="28"/>
        </w:rPr>
      </w:pPr>
      <w:r w:rsidRPr="00E76E58">
        <w:rPr>
          <w:sz w:val="28"/>
          <w:szCs w:val="28"/>
        </w:rPr>
        <w:t>О мерах по реализации части 65.1</w:t>
      </w:r>
    </w:p>
    <w:p w14:paraId="7C530F84" w14:textId="77777777" w:rsidR="00E76E58" w:rsidRPr="00E76E58" w:rsidRDefault="00E76E58" w:rsidP="00E76E58">
      <w:pPr>
        <w:ind w:left="4956" w:firstLine="708"/>
        <w:rPr>
          <w:sz w:val="28"/>
          <w:szCs w:val="28"/>
        </w:rPr>
      </w:pPr>
      <w:r w:rsidRPr="00E76E58">
        <w:rPr>
          <w:sz w:val="28"/>
          <w:szCs w:val="28"/>
        </w:rPr>
        <w:t>статьи 112 Федерального закона</w:t>
      </w:r>
    </w:p>
    <w:p w14:paraId="198748C2" w14:textId="77777777" w:rsidR="00E76E58" w:rsidRPr="00E76E58" w:rsidRDefault="00E76E58" w:rsidP="00E76E58">
      <w:pPr>
        <w:ind w:left="4956" w:firstLine="708"/>
        <w:rPr>
          <w:sz w:val="28"/>
          <w:szCs w:val="28"/>
        </w:rPr>
      </w:pPr>
      <w:r w:rsidRPr="00E76E58">
        <w:rPr>
          <w:sz w:val="28"/>
          <w:szCs w:val="28"/>
        </w:rPr>
        <w:t>«О контрактной системе в сфере</w:t>
      </w:r>
    </w:p>
    <w:p w14:paraId="75FEF7D7" w14:textId="77777777" w:rsidR="00E76E58" w:rsidRPr="00E76E58" w:rsidRDefault="00E76E58" w:rsidP="00E76E58">
      <w:pPr>
        <w:ind w:left="4956" w:firstLine="708"/>
        <w:rPr>
          <w:sz w:val="28"/>
          <w:szCs w:val="28"/>
        </w:rPr>
      </w:pPr>
      <w:r w:rsidRPr="00E76E58">
        <w:rPr>
          <w:sz w:val="28"/>
          <w:szCs w:val="28"/>
        </w:rPr>
        <w:t>закупок товаров, работ, услуг для</w:t>
      </w:r>
    </w:p>
    <w:p w14:paraId="5176EA3E" w14:textId="77777777" w:rsidR="00E76E58" w:rsidRPr="00E76E58" w:rsidRDefault="00E76E58" w:rsidP="00E76E58">
      <w:pPr>
        <w:ind w:left="4956" w:firstLine="708"/>
        <w:rPr>
          <w:sz w:val="28"/>
          <w:szCs w:val="28"/>
        </w:rPr>
      </w:pPr>
      <w:r w:rsidRPr="00E76E58">
        <w:rPr>
          <w:sz w:val="28"/>
          <w:szCs w:val="28"/>
        </w:rPr>
        <w:t>обеспечения государственных и</w:t>
      </w:r>
    </w:p>
    <w:p w14:paraId="655D792A" w14:textId="17ACB95B" w:rsidR="00D32F89" w:rsidRDefault="00237132" w:rsidP="00237132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6E58" w:rsidRPr="00E76E58">
        <w:rPr>
          <w:sz w:val="28"/>
          <w:szCs w:val="28"/>
        </w:rPr>
        <w:t>муниципальных</w:t>
      </w:r>
      <w:r w:rsidR="00E76E58">
        <w:rPr>
          <w:sz w:val="28"/>
          <w:szCs w:val="28"/>
        </w:rPr>
        <w:t xml:space="preserve"> </w:t>
      </w:r>
      <w:r w:rsidR="00E76E58" w:rsidRPr="00E76E58">
        <w:rPr>
          <w:sz w:val="28"/>
          <w:szCs w:val="28"/>
        </w:rPr>
        <w:t>нужд»</w:t>
      </w:r>
      <w:r w:rsidR="00E76E58" w:rsidRPr="00E76E58">
        <w:rPr>
          <w:sz w:val="28"/>
          <w:szCs w:val="28"/>
        </w:rPr>
        <w:cr/>
      </w:r>
    </w:p>
    <w:p w14:paraId="111B4B96" w14:textId="5AC5DC08" w:rsidR="002A02A1" w:rsidRDefault="002A02A1" w:rsidP="00237132">
      <w:pPr>
        <w:contextualSpacing/>
        <w:rPr>
          <w:sz w:val="28"/>
          <w:szCs w:val="28"/>
        </w:rPr>
      </w:pPr>
    </w:p>
    <w:p w14:paraId="07F59452" w14:textId="030DBD47" w:rsidR="00F54D23" w:rsidRDefault="00237132" w:rsidP="00237132">
      <w:pPr>
        <w:ind w:firstLine="708"/>
        <w:contextualSpacing/>
        <w:jc w:val="both"/>
        <w:rPr>
          <w:sz w:val="28"/>
          <w:szCs w:val="28"/>
        </w:rPr>
      </w:pPr>
      <w:r w:rsidRPr="00237132">
        <w:rPr>
          <w:sz w:val="28"/>
          <w:szCs w:val="28"/>
        </w:rPr>
        <w:t>В соответствии с частью 65.1 статьи 112 Федерального закона от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05.04.2013 № 44-ФЗ «О контрактной системе в сфере закупок товаров, работ,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услуг для обеспечения государственных и муниципальных нужд»,</w:t>
      </w:r>
      <w:r>
        <w:rPr>
          <w:sz w:val="28"/>
          <w:szCs w:val="28"/>
        </w:rPr>
        <w:t xml:space="preserve"> П</w:t>
      </w:r>
      <w:r w:rsidRPr="00237132">
        <w:rPr>
          <w:sz w:val="28"/>
          <w:szCs w:val="28"/>
        </w:rPr>
        <w:t>остановлением Правительства Республики Башкортостан от 20.06.2022 № 314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«О мерах по реализации части 65.1 статьи 112 Федерального закона «О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контрактной системе в сфере закупок товаров, работ, услуг для обеспечения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государственных и муниципальных нужд»,</w:t>
      </w:r>
    </w:p>
    <w:p w14:paraId="676B6B39" w14:textId="77777777" w:rsidR="007C7940" w:rsidRDefault="007C7940" w:rsidP="00237132">
      <w:pPr>
        <w:ind w:firstLine="708"/>
        <w:contextualSpacing/>
        <w:jc w:val="both"/>
        <w:rPr>
          <w:sz w:val="28"/>
          <w:szCs w:val="28"/>
        </w:rPr>
      </w:pPr>
    </w:p>
    <w:p w14:paraId="41237A93" w14:textId="5F064057" w:rsidR="002A02A1" w:rsidRDefault="002A02A1" w:rsidP="002A02A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14:paraId="0DDF2F49" w14:textId="77777777" w:rsidR="00A32617" w:rsidRPr="00B043BD" w:rsidRDefault="00A32617" w:rsidP="002A02A1">
      <w:pPr>
        <w:ind w:firstLine="851"/>
        <w:jc w:val="center"/>
        <w:rPr>
          <w:sz w:val="28"/>
          <w:szCs w:val="28"/>
        </w:rPr>
      </w:pPr>
    </w:p>
    <w:p w14:paraId="65ACD1D3" w14:textId="09052B44" w:rsidR="00237132" w:rsidRDefault="00237132" w:rsidP="00971A16">
      <w:pPr>
        <w:pStyle w:val="af1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37132">
        <w:rPr>
          <w:sz w:val="28"/>
          <w:szCs w:val="28"/>
        </w:rPr>
        <w:t xml:space="preserve">Установить, что изменение по соглашению сторон существенных условий муниципального контракта, договора на закупку товаров, работ, услуг для обеспечения нужд </w:t>
      </w:r>
      <w:bookmarkStart w:id="0" w:name="_Hlk198635774"/>
      <w:r w:rsidR="0004217F">
        <w:rPr>
          <w:sz w:val="28"/>
          <w:szCs w:val="28"/>
        </w:rPr>
        <w:t xml:space="preserve">муниципального района </w:t>
      </w:r>
      <w:r w:rsidRPr="00237132">
        <w:rPr>
          <w:sz w:val="28"/>
          <w:szCs w:val="28"/>
        </w:rPr>
        <w:t xml:space="preserve"> </w:t>
      </w:r>
      <w:r w:rsidR="0004217F">
        <w:rPr>
          <w:sz w:val="28"/>
          <w:szCs w:val="28"/>
        </w:rPr>
        <w:t xml:space="preserve">Татышлинский район </w:t>
      </w:r>
      <w:bookmarkEnd w:id="0"/>
      <w:r w:rsidRPr="00237132">
        <w:rPr>
          <w:sz w:val="28"/>
          <w:szCs w:val="28"/>
        </w:rPr>
        <w:t>Республики Башкортостан, заключенных до 1 января 202</w:t>
      </w:r>
      <w:r w:rsidR="00F16038">
        <w:rPr>
          <w:sz w:val="28"/>
          <w:szCs w:val="28"/>
        </w:rPr>
        <w:t>6</w:t>
      </w:r>
      <w:r w:rsidRPr="00237132">
        <w:rPr>
          <w:sz w:val="28"/>
          <w:szCs w:val="28"/>
        </w:rPr>
        <w:t xml:space="preserve"> года, если при их исполнении возникли независящие от сторон обстоятельства, влекущие невозможность исполнения указанных муниципального контракта, договора, осуществляется на основании постановления</w:t>
      </w:r>
      <w:r w:rsidR="00844892">
        <w:rPr>
          <w:sz w:val="28"/>
          <w:szCs w:val="28"/>
        </w:rPr>
        <w:t xml:space="preserve"> администрации сельского поселения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844892">
        <w:rPr>
          <w:sz w:val="28"/>
          <w:szCs w:val="28"/>
        </w:rPr>
        <w:t xml:space="preserve"> сельсовет</w:t>
      </w:r>
      <w:r w:rsidRPr="00237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 Татышлинский район </w:t>
      </w:r>
      <w:r w:rsidRPr="00237132">
        <w:rPr>
          <w:sz w:val="28"/>
          <w:szCs w:val="28"/>
        </w:rPr>
        <w:t xml:space="preserve">Республики Башкортостан. </w:t>
      </w:r>
    </w:p>
    <w:p w14:paraId="4FDA521D" w14:textId="524F75CA" w:rsidR="00F16038" w:rsidRDefault="00F16038" w:rsidP="00286790">
      <w:pPr>
        <w:pStyle w:val="af1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F16038">
        <w:rPr>
          <w:sz w:val="28"/>
          <w:szCs w:val="28"/>
        </w:rPr>
        <w:t xml:space="preserve">Установить, что по соглашению сторон допускается изменение следующих существенных условий </w:t>
      </w:r>
      <w:r>
        <w:rPr>
          <w:sz w:val="28"/>
          <w:szCs w:val="28"/>
        </w:rPr>
        <w:t>муниципального</w:t>
      </w:r>
      <w:r w:rsidRPr="00F16038">
        <w:rPr>
          <w:sz w:val="28"/>
          <w:szCs w:val="28"/>
        </w:rPr>
        <w:t xml:space="preserve"> контракта, договора на закупку товаров, работ, услуг для обеспечения нужд</w:t>
      </w:r>
      <w:r w:rsidR="00844892">
        <w:rPr>
          <w:sz w:val="28"/>
          <w:szCs w:val="28"/>
        </w:rPr>
        <w:t xml:space="preserve"> администрации сельского поселения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844892">
        <w:rPr>
          <w:sz w:val="28"/>
          <w:szCs w:val="28"/>
        </w:rPr>
        <w:t xml:space="preserve"> сельсовет</w:t>
      </w:r>
      <w:r w:rsidRPr="00F16038">
        <w:rPr>
          <w:sz w:val="28"/>
          <w:szCs w:val="28"/>
        </w:rPr>
        <w:t xml:space="preserve"> </w:t>
      </w:r>
      <w:r w:rsidR="00BB0BF6" w:rsidRPr="00BB0BF6">
        <w:rPr>
          <w:sz w:val="28"/>
          <w:szCs w:val="28"/>
        </w:rPr>
        <w:t xml:space="preserve">муниципального района  Татышлинский район </w:t>
      </w:r>
      <w:r w:rsidRPr="00F16038">
        <w:rPr>
          <w:sz w:val="28"/>
          <w:szCs w:val="28"/>
        </w:rPr>
        <w:t xml:space="preserve">Республики Башкортостан, заключенных до 1 января 2026 года, если при их исполнении возникли независящие от сторон обстоятельства, влекущие невозможность исполнения указанных </w:t>
      </w:r>
      <w:r>
        <w:rPr>
          <w:sz w:val="28"/>
          <w:szCs w:val="28"/>
        </w:rPr>
        <w:t xml:space="preserve">муниципального </w:t>
      </w:r>
      <w:r w:rsidRPr="00F16038">
        <w:rPr>
          <w:sz w:val="28"/>
          <w:szCs w:val="28"/>
        </w:rPr>
        <w:t>контракта, договора:</w:t>
      </w:r>
    </w:p>
    <w:p w14:paraId="16288ACB" w14:textId="044BF09D" w:rsidR="00BB0BF6" w:rsidRP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а) цены контракта;</w:t>
      </w:r>
    </w:p>
    <w:p w14:paraId="0CA930B4" w14:textId="1EFD5648" w:rsidR="00BB0BF6" w:rsidRP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б)</w:t>
      </w:r>
      <w:r w:rsidR="007C7940">
        <w:rPr>
          <w:sz w:val="28"/>
          <w:szCs w:val="28"/>
        </w:rPr>
        <w:t xml:space="preserve"> </w:t>
      </w:r>
      <w:r w:rsidRPr="00BB0BF6">
        <w:rPr>
          <w:sz w:val="28"/>
          <w:szCs w:val="28"/>
        </w:rPr>
        <w:t>порядка и сроков оплаты товара, работы или услуги, включая</w:t>
      </w:r>
      <w:r w:rsidR="00B3393A">
        <w:rPr>
          <w:sz w:val="28"/>
          <w:szCs w:val="28"/>
        </w:rPr>
        <w:t xml:space="preserve"> </w:t>
      </w:r>
      <w:r w:rsidRPr="00BB0BF6">
        <w:rPr>
          <w:sz w:val="28"/>
          <w:szCs w:val="28"/>
        </w:rPr>
        <w:t>установление аванса, размера аванса;</w:t>
      </w:r>
    </w:p>
    <w:p w14:paraId="19356748" w14:textId="6B3ACAC8" w:rsidR="00BB0BF6" w:rsidRP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в) сроков поставки товара, выполнения работы, оказания услуг;</w:t>
      </w:r>
    </w:p>
    <w:p w14:paraId="79F4FC41" w14:textId="30C7F346" w:rsid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г) иных существенных условий контракта.</w:t>
      </w:r>
    </w:p>
    <w:p w14:paraId="293AB7CA" w14:textId="74F25E51" w:rsidR="00BB0BF6" w:rsidRPr="00BB0BF6" w:rsidRDefault="00BB0BF6" w:rsidP="00BB0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0BF6">
        <w:rPr>
          <w:sz w:val="28"/>
          <w:szCs w:val="28"/>
        </w:rPr>
        <w:t xml:space="preserve"> Утвердить прилагаемый Порядок изменения существенных условий </w:t>
      </w:r>
      <w:r>
        <w:rPr>
          <w:sz w:val="28"/>
          <w:szCs w:val="28"/>
        </w:rPr>
        <w:t xml:space="preserve">муниципального </w:t>
      </w:r>
      <w:r w:rsidRPr="00BB0BF6">
        <w:rPr>
          <w:sz w:val="28"/>
          <w:szCs w:val="28"/>
        </w:rPr>
        <w:t xml:space="preserve"> контракта, договора, заключенных до 1 января 2026 года для обеспечения нужд</w:t>
      </w:r>
      <w:r w:rsidR="00844892">
        <w:rPr>
          <w:sz w:val="28"/>
          <w:szCs w:val="28"/>
        </w:rPr>
        <w:t xml:space="preserve"> администрации сельского поселения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844892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BB0BF6">
        <w:rPr>
          <w:sz w:val="28"/>
          <w:szCs w:val="28"/>
        </w:rPr>
        <w:lastRenderedPageBreak/>
        <w:t xml:space="preserve">муниципального </w:t>
      </w:r>
      <w:proofErr w:type="gramStart"/>
      <w:r w:rsidRPr="00BB0BF6">
        <w:rPr>
          <w:sz w:val="28"/>
          <w:szCs w:val="28"/>
        </w:rPr>
        <w:t>района  Татышлинский</w:t>
      </w:r>
      <w:proofErr w:type="gramEnd"/>
      <w:r w:rsidRPr="00BB0BF6">
        <w:rPr>
          <w:sz w:val="28"/>
          <w:szCs w:val="28"/>
        </w:rPr>
        <w:t xml:space="preserve"> район Республики Башкортостан, по соглашению сторон, если при их исполнении возникли независящие от сторон обстоятельства, влекущие невозможность исполнения указанных </w:t>
      </w:r>
      <w:r w:rsidR="0052307F">
        <w:rPr>
          <w:sz w:val="28"/>
          <w:szCs w:val="28"/>
        </w:rPr>
        <w:t>муниципального</w:t>
      </w:r>
      <w:r w:rsidRPr="00BB0BF6">
        <w:rPr>
          <w:sz w:val="28"/>
          <w:szCs w:val="28"/>
        </w:rPr>
        <w:t xml:space="preserve"> контракта, договора.</w:t>
      </w:r>
    </w:p>
    <w:p w14:paraId="56FFAB19" w14:textId="561B61DF" w:rsidR="00D32F89" w:rsidRPr="00844892" w:rsidRDefault="0040642C" w:rsidP="0F5E29F8">
      <w:pPr>
        <w:pStyle w:val="af1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44892">
        <w:rPr>
          <w:sz w:val="28"/>
          <w:szCs w:val="28"/>
        </w:rPr>
        <w:t>Контроль за исполнени</w:t>
      </w:r>
      <w:r w:rsidR="006D507E" w:rsidRPr="00844892">
        <w:rPr>
          <w:sz w:val="28"/>
          <w:szCs w:val="28"/>
        </w:rPr>
        <w:t>ем</w:t>
      </w:r>
      <w:r w:rsidRPr="00844892">
        <w:rPr>
          <w:sz w:val="28"/>
          <w:szCs w:val="28"/>
        </w:rPr>
        <w:t xml:space="preserve"> настоящего </w:t>
      </w:r>
      <w:r w:rsidR="00153540" w:rsidRPr="00844892">
        <w:rPr>
          <w:sz w:val="28"/>
          <w:szCs w:val="28"/>
        </w:rPr>
        <w:t>постановления</w:t>
      </w:r>
      <w:r w:rsidRPr="00844892">
        <w:rPr>
          <w:sz w:val="28"/>
          <w:szCs w:val="28"/>
        </w:rPr>
        <w:t xml:space="preserve"> возложить</w:t>
      </w:r>
      <w:r w:rsidR="00844892">
        <w:rPr>
          <w:sz w:val="28"/>
          <w:szCs w:val="28"/>
        </w:rPr>
        <w:t xml:space="preserve"> за</w:t>
      </w:r>
      <w:r w:rsidRPr="00844892">
        <w:rPr>
          <w:sz w:val="28"/>
          <w:szCs w:val="28"/>
        </w:rPr>
        <w:t xml:space="preserve"> </w:t>
      </w:r>
      <w:r w:rsidR="00844892">
        <w:rPr>
          <w:sz w:val="28"/>
          <w:szCs w:val="28"/>
        </w:rPr>
        <w:t>собой.</w:t>
      </w:r>
    </w:p>
    <w:p w14:paraId="0F1C8913" w14:textId="77777777" w:rsidR="00D32F89" w:rsidRDefault="00D32F89" w:rsidP="0F5E2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9369C0C" w14:textId="77777777" w:rsidR="00AB28B1" w:rsidRDefault="00AB28B1" w:rsidP="0F5E2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0FCB352" w14:textId="77777777" w:rsidR="00AB28B1" w:rsidRDefault="00AB28B1" w:rsidP="0F5E2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62444E8" w14:textId="77777777" w:rsidR="00AB28B1" w:rsidRDefault="00AB28B1" w:rsidP="0F5E2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C5AE3D" w14:textId="77777777" w:rsidR="00ED6697" w:rsidRDefault="00ED6697" w:rsidP="00965CD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4DEBEA" w14:textId="24F0C6C4" w:rsidR="00F31DCB" w:rsidRDefault="00AB28B1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84489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4892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844892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448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4489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Е.А.Мухаматдинова</w:t>
      </w:r>
      <w:proofErr w:type="spellEnd"/>
    </w:p>
    <w:p w14:paraId="7F2DD44A" w14:textId="1C360522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6FB2B4" w14:textId="22FD2B69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771B0E" w14:textId="77777777" w:rsidR="00286790" w:rsidRDefault="0028679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BBFB67" w14:textId="5BA866F2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900F38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1AE434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D0CDD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E565FC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F2F17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020304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F6203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717AC5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38DACB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64789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B78C5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132AD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E57A5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2930AB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CDC3CEF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EDB66A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566ABA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14513A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BAAB0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839F91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206990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5F64B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37F20D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EE06A1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AD6A70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0ED0C3A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19C08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CDF7A5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9E215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5A83F5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7E16C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F4C60C" w14:textId="77777777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C45A75" w14:textId="5376A655" w:rsidR="007C7940" w:rsidRPr="009F5178" w:rsidRDefault="009F5178" w:rsidP="009F5178">
      <w:pPr>
        <w:spacing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9F5178">
        <w:rPr>
          <w:rFonts w:eastAsiaTheme="minorHAnsi"/>
          <w:sz w:val="20"/>
          <w:szCs w:val="20"/>
          <w:lang w:eastAsia="en-US"/>
        </w:rPr>
        <w:t xml:space="preserve">Исп.: </w:t>
      </w:r>
      <w:proofErr w:type="spellStart"/>
      <w:r w:rsidR="00AB28B1">
        <w:rPr>
          <w:rFonts w:eastAsiaTheme="minorHAnsi"/>
          <w:sz w:val="20"/>
          <w:szCs w:val="20"/>
          <w:lang w:eastAsia="en-US"/>
        </w:rPr>
        <w:t>Е.А.Мухаматдинова</w:t>
      </w:r>
      <w:proofErr w:type="spellEnd"/>
      <w:r w:rsidR="00AB28B1">
        <w:rPr>
          <w:rFonts w:eastAsiaTheme="minorHAnsi"/>
          <w:sz w:val="20"/>
          <w:szCs w:val="20"/>
          <w:lang w:eastAsia="en-US"/>
        </w:rPr>
        <w:t xml:space="preserve"> 8 (34778) 3-17-44</w:t>
      </w:r>
    </w:p>
    <w:p w14:paraId="138DD05D" w14:textId="26A33D8E" w:rsidR="001F5DE5" w:rsidRDefault="001F5DE5" w:rsidP="009F5178">
      <w:pPr>
        <w:jc w:val="both"/>
        <w:rPr>
          <w:sz w:val="20"/>
          <w:szCs w:val="20"/>
        </w:rPr>
      </w:pPr>
    </w:p>
    <w:p w14:paraId="65B3CBCC" w14:textId="77777777" w:rsidR="00B3393A" w:rsidRDefault="00B3393A" w:rsidP="009F5178">
      <w:pPr>
        <w:jc w:val="both"/>
        <w:rPr>
          <w:sz w:val="20"/>
          <w:szCs w:val="20"/>
        </w:rPr>
      </w:pPr>
    </w:p>
    <w:p w14:paraId="142AAD4A" w14:textId="77777777" w:rsidR="00844892" w:rsidRDefault="007C7940" w:rsidP="007C7940">
      <w:pPr>
        <w:ind w:left="5664"/>
      </w:pPr>
      <w:r>
        <w:t xml:space="preserve">                   </w:t>
      </w:r>
    </w:p>
    <w:p w14:paraId="6537EF1E" w14:textId="77777777" w:rsidR="00844892" w:rsidRDefault="00844892" w:rsidP="007C7940">
      <w:pPr>
        <w:ind w:left="5664"/>
      </w:pPr>
    </w:p>
    <w:p w14:paraId="1BDD8110" w14:textId="77777777" w:rsidR="00844892" w:rsidRDefault="00844892" w:rsidP="007C7940">
      <w:pPr>
        <w:ind w:left="5664"/>
      </w:pPr>
    </w:p>
    <w:p w14:paraId="5870C406" w14:textId="77777777" w:rsidR="00844892" w:rsidRDefault="00844892" w:rsidP="007C7940">
      <w:pPr>
        <w:ind w:left="5664"/>
      </w:pPr>
    </w:p>
    <w:p w14:paraId="688D812F" w14:textId="77777777" w:rsidR="00844892" w:rsidRDefault="00844892" w:rsidP="007C7940">
      <w:pPr>
        <w:ind w:left="5664"/>
      </w:pPr>
    </w:p>
    <w:p w14:paraId="3FA608AA" w14:textId="4AC27627" w:rsidR="00B3393A" w:rsidRPr="007C7940" w:rsidRDefault="00844892" w:rsidP="007C7940">
      <w:pPr>
        <w:ind w:left="5664"/>
      </w:pPr>
      <w:r>
        <w:t xml:space="preserve">                     </w:t>
      </w:r>
      <w:r w:rsidR="007C7940">
        <w:t xml:space="preserve">    </w:t>
      </w:r>
      <w:r w:rsidR="00B3393A" w:rsidRPr="007C7940">
        <w:t>Утвержден</w:t>
      </w:r>
    </w:p>
    <w:p w14:paraId="5FA73CCB" w14:textId="0FDD31D3" w:rsidR="00B3393A" w:rsidRPr="007C7940" w:rsidRDefault="00B3393A" w:rsidP="007C7940">
      <w:pPr>
        <w:ind w:left="7080"/>
        <w:jc w:val="both"/>
      </w:pPr>
      <w:r w:rsidRPr="007C7940">
        <w:t xml:space="preserve">Постановлением главы </w:t>
      </w:r>
      <w:r w:rsidR="00844892">
        <w:t xml:space="preserve">сельского поселения </w:t>
      </w:r>
      <w:proofErr w:type="spellStart"/>
      <w:r w:rsidR="00AB28B1">
        <w:t>Бадряшевский</w:t>
      </w:r>
      <w:proofErr w:type="spellEnd"/>
      <w:r w:rsidR="00844892">
        <w:t xml:space="preserve"> сельсовет</w:t>
      </w:r>
      <w:r w:rsidRPr="007C7940">
        <w:t xml:space="preserve"> муниципального района Татышлинский район Республики Башкортостан</w:t>
      </w:r>
    </w:p>
    <w:p w14:paraId="53DA25BD" w14:textId="48190D3E" w:rsidR="00B3393A" w:rsidRPr="007C7940" w:rsidRDefault="00AB28B1" w:rsidP="007C7940">
      <w:pPr>
        <w:ind w:left="7080"/>
        <w:jc w:val="both"/>
      </w:pPr>
      <w:r>
        <w:t xml:space="preserve">от28 мая </w:t>
      </w:r>
      <w:r w:rsidR="00B3393A" w:rsidRPr="007C7940">
        <w:t>2025</w:t>
      </w:r>
      <w:r w:rsidR="007C7940">
        <w:t xml:space="preserve"> </w:t>
      </w:r>
      <w:r w:rsidR="00B3393A" w:rsidRPr="007C7940">
        <w:t>г.</w:t>
      </w:r>
      <w:r w:rsidR="007C7940">
        <w:t xml:space="preserve"> </w:t>
      </w:r>
      <w:r w:rsidR="00B3393A" w:rsidRPr="007C7940">
        <w:t xml:space="preserve">№ </w:t>
      </w:r>
      <w:r>
        <w:t>12</w:t>
      </w:r>
    </w:p>
    <w:p w14:paraId="0E5E27D6" w14:textId="77777777" w:rsidR="00B3393A" w:rsidRPr="00707694" w:rsidRDefault="00B3393A" w:rsidP="00B3393A">
      <w:pPr>
        <w:jc w:val="both"/>
        <w:rPr>
          <w:sz w:val="28"/>
          <w:szCs w:val="28"/>
        </w:rPr>
      </w:pPr>
    </w:p>
    <w:p w14:paraId="1178F9FC" w14:textId="77777777" w:rsidR="00B3393A" w:rsidRPr="00707694" w:rsidRDefault="00B3393A" w:rsidP="00B3393A">
      <w:pPr>
        <w:jc w:val="center"/>
        <w:rPr>
          <w:sz w:val="28"/>
          <w:szCs w:val="28"/>
        </w:rPr>
      </w:pPr>
      <w:r w:rsidRPr="00707694">
        <w:rPr>
          <w:sz w:val="28"/>
          <w:szCs w:val="28"/>
        </w:rPr>
        <w:t>ПОРЯДОК</w:t>
      </w:r>
    </w:p>
    <w:p w14:paraId="159FDC9A" w14:textId="61550DF5" w:rsidR="00E53BA2" w:rsidRPr="00707694" w:rsidRDefault="00B3393A" w:rsidP="00707694">
      <w:pPr>
        <w:jc w:val="center"/>
        <w:rPr>
          <w:sz w:val="28"/>
          <w:szCs w:val="28"/>
        </w:rPr>
      </w:pPr>
      <w:r w:rsidRPr="00707694">
        <w:rPr>
          <w:sz w:val="28"/>
          <w:szCs w:val="28"/>
        </w:rPr>
        <w:t xml:space="preserve"> ИЗМЕНЕНИЯ СУЩЕСТВЕННЫХ УСЛОВИЙ МУНИЦИПАЛЬНОГО КОНТРАКТА, ДОГОВОРА, ЗАКЛЮЧЕННЫХ ДО 1 ЯНВАРЯ 2026 ГОДА ДЛЯ ОБЕСПЕЧЕНИЯ НУЖД </w:t>
      </w:r>
      <w:r w:rsidR="00844892">
        <w:rPr>
          <w:sz w:val="28"/>
          <w:szCs w:val="28"/>
        </w:rPr>
        <w:t xml:space="preserve">АДМИНИСТРАЦИИ СЕЛЬСКОГО ПОСЕЛЕНИЯ </w:t>
      </w:r>
      <w:r w:rsidR="00AB28B1">
        <w:rPr>
          <w:sz w:val="28"/>
          <w:szCs w:val="28"/>
        </w:rPr>
        <w:t>БАДРЯШЕВСКИЙ</w:t>
      </w:r>
      <w:r w:rsidR="00844892">
        <w:rPr>
          <w:sz w:val="28"/>
          <w:szCs w:val="28"/>
        </w:rPr>
        <w:t xml:space="preserve"> СЕЛЬСОВЕТ </w:t>
      </w:r>
      <w:r w:rsidRPr="00707694">
        <w:rPr>
          <w:sz w:val="28"/>
          <w:szCs w:val="28"/>
        </w:rPr>
        <w:t xml:space="preserve">МУНИЦИПАЛЬНОГО РАЙОНА ТАТЫШЛИНСКИЙ РАЙОН РЕСПУБЛИКИ БАШКОРТОСТАН, ПО СОГЛАШЕНИЮ СТОРОН, ЕСЛИ ПРИ ИХ ИСПОЛНЕНИИ ВОЗНИКЛИ НЕЗАВИСЯЩИЕ ОТ СТОРОН ОБСТОЯТЕЛЬСТВА, ВЛЕКУЩИЕ НЕВОЗМОЖНОСТЬ ИСПОЛНЕНИЯ УКАЗАННЫХ </w:t>
      </w:r>
      <w:r w:rsidR="00E53BA2" w:rsidRPr="00707694">
        <w:rPr>
          <w:sz w:val="28"/>
          <w:szCs w:val="28"/>
        </w:rPr>
        <w:t xml:space="preserve">МУНИЦИПАЛЬНОГО </w:t>
      </w:r>
      <w:r w:rsidRPr="00707694">
        <w:rPr>
          <w:sz w:val="28"/>
          <w:szCs w:val="28"/>
        </w:rPr>
        <w:t xml:space="preserve"> КОНТРАКТА, ДОГОВОРА</w:t>
      </w:r>
    </w:p>
    <w:p w14:paraId="32ADAD5C" w14:textId="77777777" w:rsidR="00707694" w:rsidRPr="00707694" w:rsidRDefault="00707694" w:rsidP="00707694">
      <w:pPr>
        <w:jc w:val="center"/>
        <w:rPr>
          <w:sz w:val="28"/>
          <w:szCs w:val="28"/>
        </w:rPr>
      </w:pPr>
    </w:p>
    <w:p w14:paraId="6996336A" w14:textId="43A375F9" w:rsidR="00E53BA2" w:rsidRPr="00707694" w:rsidRDefault="00E53BA2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1.  Настоящий Порядок разработан в соответствии с частью 65.1 статьи 112 Федерального закона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определяет процедуру принятия решения об изменении существенных условий </w:t>
      </w:r>
      <w:r w:rsidR="007C7940">
        <w:rPr>
          <w:sz w:val="28"/>
          <w:szCs w:val="28"/>
        </w:rPr>
        <w:t xml:space="preserve">муниципального </w:t>
      </w:r>
      <w:r w:rsidRPr="00707694">
        <w:rPr>
          <w:sz w:val="28"/>
          <w:szCs w:val="28"/>
        </w:rPr>
        <w:t>контракта, договора, заключенных до 1 января 2026 года для обеспечения нужд</w:t>
      </w:r>
      <w:r w:rsidR="007C7940">
        <w:rPr>
          <w:sz w:val="28"/>
          <w:szCs w:val="28"/>
        </w:rPr>
        <w:t xml:space="preserve"> </w:t>
      </w:r>
      <w:bookmarkStart w:id="1" w:name="_Hlk199249276"/>
      <w:r w:rsidR="00844892">
        <w:rPr>
          <w:sz w:val="28"/>
          <w:szCs w:val="28"/>
        </w:rPr>
        <w:t xml:space="preserve">администрации </w:t>
      </w:r>
      <w:r w:rsidR="007C218F">
        <w:rPr>
          <w:sz w:val="28"/>
          <w:szCs w:val="28"/>
        </w:rPr>
        <w:t xml:space="preserve">сельского поселения 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7C218F">
        <w:rPr>
          <w:sz w:val="28"/>
          <w:szCs w:val="28"/>
        </w:rPr>
        <w:t xml:space="preserve"> сельсовет </w:t>
      </w:r>
      <w:bookmarkEnd w:id="1"/>
      <w:r w:rsidR="007C7940" w:rsidRPr="007C7940">
        <w:rPr>
          <w:sz w:val="28"/>
          <w:szCs w:val="28"/>
        </w:rPr>
        <w:t>муниципального района  Татышлинский район</w:t>
      </w:r>
      <w:r w:rsidRPr="00707694">
        <w:rPr>
          <w:sz w:val="28"/>
          <w:szCs w:val="28"/>
        </w:rPr>
        <w:t xml:space="preserve"> Республики Башкортостан (далее - контракт), по соглашению сторон, если при исполнении контракта возникли независящие от сторон обстоятельства, влекущие невозможность его исполнения.</w:t>
      </w:r>
    </w:p>
    <w:p w14:paraId="7D92CFB3" w14:textId="580D98F9" w:rsidR="00E53BA2" w:rsidRPr="00707694" w:rsidRDefault="00E53BA2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2. </w:t>
      </w:r>
      <w:r w:rsidR="008760E8" w:rsidRPr="00707694">
        <w:rPr>
          <w:sz w:val="28"/>
          <w:szCs w:val="28"/>
        </w:rPr>
        <w:t xml:space="preserve"> При исполнении контракта допускается изменение существенных условий контракта по соглашению сторон при совокупности следующих условий:</w:t>
      </w:r>
    </w:p>
    <w:p w14:paraId="01DF4158" w14:textId="2042D7E5" w:rsidR="008760E8" w:rsidRPr="00707694" w:rsidRDefault="008760E8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1) изменение существенных условий контракта осуществляется с соблюдением положений частей 1.3 - 1.6 статьи 95 Закона о контрактной системе;</w:t>
      </w:r>
    </w:p>
    <w:p w14:paraId="0B9899D7" w14:textId="1817F19E" w:rsidR="008760E8" w:rsidRPr="00707694" w:rsidRDefault="008760E8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2) 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контракта;</w:t>
      </w:r>
    </w:p>
    <w:p w14:paraId="47219C3C" w14:textId="074000DF" w:rsidR="008760E8" w:rsidRPr="00707694" w:rsidRDefault="008760E8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3) контракт заключен до 1 января 2026 года и при его исполнении возникли независящие от сторон контракта обстоятельства, влекущие невозможность его исполнения.</w:t>
      </w:r>
    </w:p>
    <w:p w14:paraId="500CEDAB" w14:textId="7AEB4C1E" w:rsidR="00110949" w:rsidRPr="00707694" w:rsidRDefault="00110949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3. Изменение существенных условий контракта осуществляется в следующем порядке:</w:t>
      </w:r>
    </w:p>
    <w:p w14:paraId="5CDFD3BA" w14:textId="08127783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1) заказчик в случае получения от поставщика (подрядчика, исполнителя), являющегося стороной контракта, в письменной форме предложения об изменении </w:t>
      </w:r>
      <w:r w:rsidRPr="00707694">
        <w:rPr>
          <w:sz w:val="28"/>
          <w:szCs w:val="28"/>
        </w:rPr>
        <w:lastRenderedPageBreak/>
        <w:t>существенных условий контракта с приложением информации и документов, обосновывающих такое предложение, а также с указанием конкретных условий контракта, подлежащих изменению, рассматривает предложение в срок не более 3 рабочих дней со дня поступления указанных документов;</w:t>
      </w:r>
    </w:p>
    <w:p w14:paraId="05C6F7A2" w14:textId="3160358B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2) при наличии оснований для внесения изменений в существенные условия контракта заказчик направляет главному распорядителю средств бюджета муниципального района Татышлинский район Республики Башкортостан, в ведении которого он находится, письменное обращение о возможности изменения существенных условий контракта с приложением документов, указанных в пункте 4 настоящего Порядка;</w:t>
      </w:r>
    </w:p>
    <w:p w14:paraId="6C641791" w14:textId="13A97718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3) главный распорядитель средств бюджета муниципального района Татышлинский район Республики Башкортостан, в ведении которого находится заказчик, рассматривает обращение заказчика и приложенные к нему документы, указанные в пункте 4 настоящего Порядка, главный распорядитель средств бюджета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администрации сельского поселения 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7C218F" w:rsidRPr="007C218F">
        <w:rPr>
          <w:sz w:val="28"/>
          <w:szCs w:val="28"/>
        </w:rPr>
        <w:t xml:space="preserve"> сельсове</w:t>
      </w:r>
      <w:r w:rsidR="007C218F">
        <w:rPr>
          <w:sz w:val="28"/>
          <w:szCs w:val="28"/>
        </w:rPr>
        <w:t xml:space="preserve">т </w:t>
      </w:r>
      <w:r w:rsidRPr="00707694">
        <w:rPr>
          <w:sz w:val="28"/>
          <w:szCs w:val="28"/>
        </w:rPr>
        <w:t>муниципального района Татышлинский район Республики Башкортостан, являющийся заказчиком по контракту, рассматривает предложение поставщика (подрядчика, исполнителя) и приложенные к нему документы, указанные в пункте 4 настоящего Порядка, и принимают решение о возможности изменения существенных условий контракта либо о невозможности изменения существенных условий контракта;</w:t>
      </w:r>
    </w:p>
    <w:p w14:paraId="76AAAB91" w14:textId="6D25E3A0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4) в случае принятия решения о возможности изменения существенных условий контракта главный распорядитель средств бюджета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администрации сельского поселения 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7C218F" w:rsidRPr="007C218F">
        <w:rPr>
          <w:sz w:val="28"/>
          <w:szCs w:val="28"/>
        </w:rPr>
        <w:t xml:space="preserve"> сельсовет</w:t>
      </w:r>
      <w:r w:rsidR="00707694" w:rsidRPr="00707694">
        <w:rPr>
          <w:sz w:val="28"/>
          <w:szCs w:val="28"/>
        </w:rPr>
        <w:t xml:space="preserve"> муниципального района Татышлинский район </w:t>
      </w:r>
      <w:r w:rsidRPr="00707694">
        <w:rPr>
          <w:sz w:val="28"/>
          <w:szCs w:val="28"/>
        </w:rPr>
        <w:t>Республики Башкортостан на основании обращения заказчика, главный распорядитель средств бюджета</w:t>
      </w:r>
      <w:r w:rsidR="007C218F" w:rsidRPr="007C218F">
        <w:t xml:space="preserve"> </w:t>
      </w:r>
      <w:r w:rsidR="007C218F" w:rsidRPr="007C218F">
        <w:rPr>
          <w:sz w:val="28"/>
          <w:szCs w:val="28"/>
        </w:rPr>
        <w:t xml:space="preserve">администрации сельского поселения 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7C218F" w:rsidRPr="007C218F">
        <w:rPr>
          <w:sz w:val="28"/>
          <w:szCs w:val="28"/>
        </w:rPr>
        <w:t xml:space="preserve"> сельсовет</w:t>
      </w:r>
      <w:r w:rsidR="00707694" w:rsidRPr="00707694">
        <w:rPr>
          <w:sz w:val="28"/>
          <w:szCs w:val="28"/>
        </w:rPr>
        <w:t xml:space="preserve"> муниципального района Татышлинский район</w:t>
      </w:r>
      <w:r w:rsidRPr="00707694">
        <w:rPr>
          <w:sz w:val="28"/>
          <w:szCs w:val="28"/>
        </w:rPr>
        <w:t xml:space="preserve"> Республики Башкортостан, являющийся заказчиком по контракту, на основании предложений поставщика (подрядчика, исполнителя) в срок не более 3 рабочих дней со дня поступления указанных документов, готовят проект распоряжения</w:t>
      </w:r>
      <w:r w:rsidR="00707694" w:rsidRPr="00707694">
        <w:rPr>
          <w:sz w:val="28"/>
          <w:szCs w:val="28"/>
        </w:rPr>
        <w:t xml:space="preserve"> администрации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сельского поселения 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r w:rsidR="007C218F" w:rsidRPr="007C218F">
        <w:rPr>
          <w:sz w:val="28"/>
          <w:szCs w:val="28"/>
        </w:rPr>
        <w:t xml:space="preserve"> сельсовет</w:t>
      </w:r>
      <w:r w:rsidRPr="00707694">
        <w:rPr>
          <w:sz w:val="28"/>
          <w:szCs w:val="28"/>
        </w:rPr>
        <w:t xml:space="preserve"> </w:t>
      </w:r>
      <w:r w:rsidR="00707694" w:rsidRPr="00707694">
        <w:rPr>
          <w:sz w:val="28"/>
          <w:szCs w:val="28"/>
        </w:rPr>
        <w:t>муниципального района Татышлинский район</w:t>
      </w:r>
      <w:r w:rsidRPr="00707694">
        <w:rPr>
          <w:sz w:val="28"/>
          <w:szCs w:val="28"/>
        </w:rPr>
        <w:t xml:space="preserve"> Республики Башкортостан и направляют его на согласование в </w:t>
      </w:r>
      <w:r w:rsidR="00707694" w:rsidRPr="00707694">
        <w:rPr>
          <w:sz w:val="28"/>
          <w:szCs w:val="28"/>
        </w:rPr>
        <w:t xml:space="preserve">администрацию муниципального района Татышлинский район </w:t>
      </w:r>
      <w:r w:rsidRPr="00707694">
        <w:rPr>
          <w:sz w:val="28"/>
          <w:szCs w:val="28"/>
        </w:rPr>
        <w:t>Республики Башкортостан.</w:t>
      </w:r>
    </w:p>
    <w:p w14:paraId="1A8A02B5" w14:textId="78D5C50E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4. К проекту распоряжения администрации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сельского </w:t>
      </w:r>
      <w:proofErr w:type="gramStart"/>
      <w:r w:rsidR="007C218F" w:rsidRPr="007C218F">
        <w:rPr>
          <w:sz w:val="28"/>
          <w:szCs w:val="28"/>
        </w:rPr>
        <w:t xml:space="preserve">поселения  </w:t>
      </w:r>
      <w:proofErr w:type="spellStart"/>
      <w:r w:rsidR="00AB28B1">
        <w:rPr>
          <w:sz w:val="28"/>
          <w:szCs w:val="28"/>
        </w:rPr>
        <w:t>Бадряшевский</w:t>
      </w:r>
      <w:proofErr w:type="spellEnd"/>
      <w:proofErr w:type="gramEnd"/>
      <w:r w:rsidR="007C218F" w:rsidRPr="007C218F">
        <w:rPr>
          <w:sz w:val="28"/>
          <w:szCs w:val="28"/>
        </w:rPr>
        <w:t xml:space="preserve"> сельсовет</w:t>
      </w:r>
      <w:r w:rsidRPr="00707694">
        <w:rPr>
          <w:sz w:val="28"/>
          <w:szCs w:val="28"/>
        </w:rPr>
        <w:t xml:space="preserve"> муниципального района Татышлинский район Республики Башкортостан прилагаются:</w:t>
      </w:r>
    </w:p>
    <w:p w14:paraId="3C77A375" w14:textId="19FCA663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1) пояснительная записка, содержащая:</w:t>
      </w:r>
    </w:p>
    <w:p w14:paraId="3E08F043" w14:textId="795A366D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а) информацию о контракте и его существенных условиях;</w:t>
      </w:r>
    </w:p>
    <w:p w14:paraId="5591106E" w14:textId="16D7B487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б) информацию об основных обязательствах сторон контракта;</w:t>
      </w:r>
    </w:p>
    <w:p w14:paraId="456365FD" w14:textId="6885C0C0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в) указание на национальный и (или) федеральный проект, государственную программу Российской Федерации и (или) Республики Башкортостан, в рамках которых заключен контракт (в случае отнесения к указанной категории);</w:t>
      </w:r>
    </w:p>
    <w:p w14:paraId="118D005A" w14:textId="7B5236D1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г) предложения об изменении существенных условий контракта и обоснование заключения дополнительного соглашения к контракту, которое должно содержать описание возникших независящих от сторон контракта обстоятельств, повлекших невозможность его исполнения;</w:t>
      </w:r>
    </w:p>
    <w:p w14:paraId="260C21D7" w14:textId="77777777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д) информацию об исполненных сторонами контракта обязательствах;</w:t>
      </w:r>
    </w:p>
    <w:p w14:paraId="7452390B" w14:textId="3303B69F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е) финансово-экономическое обоснование цены контракта, включающего мониторинг цен на товары, работы, услуги, соответствующие предмету контракта, </w:t>
      </w:r>
      <w:r w:rsidRPr="00707694">
        <w:rPr>
          <w:sz w:val="28"/>
          <w:szCs w:val="28"/>
        </w:rPr>
        <w:lastRenderedPageBreak/>
        <w:t>если изменение существенных условий контракта влечет изменение цены контракта или функциональных, качественных характеристик объекта закупок. В случае увеличения цены контракта должна быть представлена информация об остатках лимитов бюджетных обязательств по соответствующей целевой статье расходов на текущую дату;</w:t>
      </w:r>
    </w:p>
    <w:p w14:paraId="02A44101" w14:textId="75BE41A0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2) заверенная в установленном порядке копия контракта, в который вносятся изменения существенных условий;</w:t>
      </w:r>
    </w:p>
    <w:p w14:paraId="0DC72A9C" w14:textId="02D1BBF3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3) документы, подтверждающие обстоятельства, повлекшие невозможность исполнения контракта;</w:t>
      </w:r>
    </w:p>
    <w:p w14:paraId="600A7C4C" w14:textId="4F34125B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4) проект дополнительного соглашения об изменении существенных условий контракта.</w:t>
      </w:r>
    </w:p>
    <w:p w14:paraId="2D84A47F" w14:textId="44FC4F0D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5. При изменении существенных условий контракта в соответствии с настоящим Порядком включение информации и документов о заключении дополнительного соглашения к контракту в соответствующий реестр контрактов, предусмотренный статьей 103 Закона о контрактной системе, осуществляется в порядке, установленном Законом о контрактной системе.</w:t>
      </w:r>
    </w:p>
    <w:p w14:paraId="54A7560E" w14:textId="77777777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6. В случае, если изменение существенных условий контракта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о контрактной системе при определении поставщика (подрядчика, исполнителя), заключение дополнительного соглашения осуществляется после представления поставщиком (подрядчиком, исполнителем) обеспечения исполнения контракта.</w:t>
      </w:r>
    </w:p>
    <w:p w14:paraId="329D4096" w14:textId="77777777" w:rsidR="00707694" w:rsidRPr="00707694" w:rsidRDefault="00707694" w:rsidP="00707694">
      <w:pPr>
        <w:ind w:firstLine="708"/>
        <w:jc w:val="both"/>
        <w:rPr>
          <w:sz w:val="28"/>
          <w:szCs w:val="28"/>
        </w:rPr>
      </w:pPr>
    </w:p>
    <w:p w14:paraId="0670AE5A" w14:textId="77777777" w:rsidR="00707694" w:rsidRPr="00707694" w:rsidRDefault="00707694" w:rsidP="00110949">
      <w:pPr>
        <w:ind w:firstLine="708"/>
        <w:jc w:val="both"/>
        <w:rPr>
          <w:sz w:val="28"/>
          <w:szCs w:val="28"/>
        </w:rPr>
      </w:pPr>
    </w:p>
    <w:p w14:paraId="7DE0C9F3" w14:textId="77777777" w:rsidR="00707694" w:rsidRPr="00707694" w:rsidRDefault="00707694" w:rsidP="00110949">
      <w:pPr>
        <w:ind w:firstLine="708"/>
        <w:jc w:val="both"/>
        <w:rPr>
          <w:sz w:val="28"/>
          <w:szCs w:val="28"/>
        </w:rPr>
      </w:pPr>
    </w:p>
    <w:p w14:paraId="10644E05" w14:textId="4BBBF747" w:rsidR="00707694" w:rsidRPr="00707694" w:rsidRDefault="00AB28B1" w:rsidP="00110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4489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4489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4489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Е.А.Мухаматдинова</w:t>
      </w:r>
      <w:r w:rsidR="00844892">
        <w:rPr>
          <w:sz w:val="28"/>
          <w:szCs w:val="28"/>
        </w:rPr>
        <w:t xml:space="preserve"> </w:t>
      </w:r>
    </w:p>
    <w:sectPr w:rsidR="00707694" w:rsidRPr="00707694" w:rsidSect="007C7940">
      <w:footerReference w:type="default" r:id="rId7"/>
      <w:pgSz w:w="11906" w:h="16838"/>
      <w:pgMar w:top="567" w:right="567" w:bottom="567" w:left="1134" w:header="0" w:footer="1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8355" w14:textId="77777777" w:rsidR="003A1D02" w:rsidRDefault="003A1D02">
      <w:r>
        <w:separator/>
      </w:r>
    </w:p>
  </w:endnote>
  <w:endnote w:type="continuationSeparator" w:id="0">
    <w:p w14:paraId="50FF2C74" w14:textId="77777777" w:rsidR="003A1D02" w:rsidRDefault="003A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EE26" w14:textId="3896B8A1" w:rsidR="001F5DE5" w:rsidRDefault="00C76773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D8F06D9" wp14:editId="69F0090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56B9AB" w14:textId="77777777" w:rsidR="001F5DE5" w:rsidRDefault="001F5DE5">
                          <w:pPr>
                            <w:pStyle w:val="a8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F06D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" stroked="f">
              <v:fill opacity="0"/>
              <v:textbox inset="0,0,0,0">
                <w:txbxContent>
                  <w:p w14:paraId="3656B9AB" w14:textId="77777777" w:rsidR="001F5DE5" w:rsidRDefault="001F5DE5">
                    <w:pPr>
                      <w:pStyle w:val="a8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4165" w14:textId="77777777" w:rsidR="003A1D02" w:rsidRDefault="003A1D02">
      <w:r>
        <w:separator/>
      </w:r>
    </w:p>
  </w:footnote>
  <w:footnote w:type="continuationSeparator" w:id="0">
    <w:p w14:paraId="09439758" w14:textId="77777777" w:rsidR="003A1D02" w:rsidRDefault="003A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1D45"/>
    <w:multiLevelType w:val="multilevel"/>
    <w:tmpl w:val="187478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E405D"/>
    <w:multiLevelType w:val="hybridMultilevel"/>
    <w:tmpl w:val="CC6857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E204B2"/>
    <w:multiLevelType w:val="multilevel"/>
    <w:tmpl w:val="805A79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7121DF3"/>
    <w:multiLevelType w:val="hybridMultilevel"/>
    <w:tmpl w:val="35C2AC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345D49"/>
    <w:multiLevelType w:val="hybridMultilevel"/>
    <w:tmpl w:val="1688C6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0864197">
    <w:abstractNumId w:val="2"/>
  </w:num>
  <w:num w:numId="2" w16cid:durableId="330529020">
    <w:abstractNumId w:val="0"/>
  </w:num>
  <w:num w:numId="3" w16cid:durableId="961427354">
    <w:abstractNumId w:val="3"/>
  </w:num>
  <w:num w:numId="4" w16cid:durableId="118840038">
    <w:abstractNumId w:val="4"/>
  </w:num>
  <w:num w:numId="5" w16cid:durableId="65198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5E29F8"/>
    <w:rsid w:val="00001D6E"/>
    <w:rsid w:val="00020117"/>
    <w:rsid w:val="00026815"/>
    <w:rsid w:val="0004217F"/>
    <w:rsid w:val="000442E2"/>
    <w:rsid w:val="0006566C"/>
    <w:rsid w:val="00077C84"/>
    <w:rsid w:val="000D1D9A"/>
    <w:rsid w:val="000E6E40"/>
    <w:rsid w:val="000F7277"/>
    <w:rsid w:val="00110949"/>
    <w:rsid w:val="00135520"/>
    <w:rsid w:val="00153540"/>
    <w:rsid w:val="00191BB0"/>
    <w:rsid w:val="00194FA3"/>
    <w:rsid w:val="001B54AD"/>
    <w:rsid w:val="001D7065"/>
    <w:rsid w:val="001F5DE5"/>
    <w:rsid w:val="00237132"/>
    <w:rsid w:val="00286790"/>
    <w:rsid w:val="00296A90"/>
    <w:rsid w:val="002A02A1"/>
    <w:rsid w:val="002D399F"/>
    <w:rsid w:val="002F5239"/>
    <w:rsid w:val="0030387C"/>
    <w:rsid w:val="0033110F"/>
    <w:rsid w:val="0034178C"/>
    <w:rsid w:val="0035307E"/>
    <w:rsid w:val="0035358F"/>
    <w:rsid w:val="00362A1B"/>
    <w:rsid w:val="00371E98"/>
    <w:rsid w:val="00386C2F"/>
    <w:rsid w:val="00393898"/>
    <w:rsid w:val="003A1D02"/>
    <w:rsid w:val="003B6ED8"/>
    <w:rsid w:val="003D476E"/>
    <w:rsid w:val="0040642C"/>
    <w:rsid w:val="00417442"/>
    <w:rsid w:val="00446D01"/>
    <w:rsid w:val="004730FA"/>
    <w:rsid w:val="00473839"/>
    <w:rsid w:val="00480B71"/>
    <w:rsid w:val="004A211D"/>
    <w:rsid w:val="004C0916"/>
    <w:rsid w:val="00501EAE"/>
    <w:rsid w:val="00503577"/>
    <w:rsid w:val="0052307F"/>
    <w:rsid w:val="00555B5C"/>
    <w:rsid w:val="00565F54"/>
    <w:rsid w:val="005875FF"/>
    <w:rsid w:val="005A2C9F"/>
    <w:rsid w:val="005D535A"/>
    <w:rsid w:val="005D64F1"/>
    <w:rsid w:val="005F34C9"/>
    <w:rsid w:val="006912AC"/>
    <w:rsid w:val="006A077A"/>
    <w:rsid w:val="006A0D03"/>
    <w:rsid w:val="006B145C"/>
    <w:rsid w:val="006B27D2"/>
    <w:rsid w:val="006D2481"/>
    <w:rsid w:val="006D507E"/>
    <w:rsid w:val="00707694"/>
    <w:rsid w:val="007338D5"/>
    <w:rsid w:val="00740F66"/>
    <w:rsid w:val="00741C40"/>
    <w:rsid w:val="00750481"/>
    <w:rsid w:val="00767158"/>
    <w:rsid w:val="00772DDF"/>
    <w:rsid w:val="007812CF"/>
    <w:rsid w:val="007C218F"/>
    <w:rsid w:val="007C6535"/>
    <w:rsid w:val="007C6797"/>
    <w:rsid w:val="007C7940"/>
    <w:rsid w:val="007D0E2C"/>
    <w:rsid w:val="00813AEB"/>
    <w:rsid w:val="008409DA"/>
    <w:rsid w:val="008429B4"/>
    <w:rsid w:val="00844892"/>
    <w:rsid w:val="008760E8"/>
    <w:rsid w:val="0088045F"/>
    <w:rsid w:val="008B47DE"/>
    <w:rsid w:val="0090227A"/>
    <w:rsid w:val="009065FF"/>
    <w:rsid w:val="00965CDA"/>
    <w:rsid w:val="00971A16"/>
    <w:rsid w:val="00997809"/>
    <w:rsid w:val="009A52A6"/>
    <w:rsid w:val="009C4691"/>
    <w:rsid w:val="009D50D5"/>
    <w:rsid w:val="009E71FE"/>
    <w:rsid w:val="009F07A6"/>
    <w:rsid w:val="009F4E75"/>
    <w:rsid w:val="009F5178"/>
    <w:rsid w:val="00A27DD5"/>
    <w:rsid w:val="00A32617"/>
    <w:rsid w:val="00A7076E"/>
    <w:rsid w:val="00A73A8D"/>
    <w:rsid w:val="00A97CC1"/>
    <w:rsid w:val="00AB28B1"/>
    <w:rsid w:val="00AB6D11"/>
    <w:rsid w:val="00AE5F91"/>
    <w:rsid w:val="00AF5D4B"/>
    <w:rsid w:val="00B043BD"/>
    <w:rsid w:val="00B278C9"/>
    <w:rsid w:val="00B3393A"/>
    <w:rsid w:val="00B34C50"/>
    <w:rsid w:val="00B519D7"/>
    <w:rsid w:val="00B748F3"/>
    <w:rsid w:val="00BB0BF6"/>
    <w:rsid w:val="00BB3687"/>
    <w:rsid w:val="00BD34AB"/>
    <w:rsid w:val="00BD5632"/>
    <w:rsid w:val="00C400F6"/>
    <w:rsid w:val="00C420F1"/>
    <w:rsid w:val="00C455B3"/>
    <w:rsid w:val="00C6618C"/>
    <w:rsid w:val="00C76773"/>
    <w:rsid w:val="00CA529D"/>
    <w:rsid w:val="00CB7818"/>
    <w:rsid w:val="00D32F89"/>
    <w:rsid w:val="00D63F20"/>
    <w:rsid w:val="00DC04CC"/>
    <w:rsid w:val="00DD2C5B"/>
    <w:rsid w:val="00E37DFE"/>
    <w:rsid w:val="00E5333C"/>
    <w:rsid w:val="00E53BA2"/>
    <w:rsid w:val="00E54F7D"/>
    <w:rsid w:val="00E634E1"/>
    <w:rsid w:val="00E708A9"/>
    <w:rsid w:val="00E76E58"/>
    <w:rsid w:val="00EA0B56"/>
    <w:rsid w:val="00EB03BF"/>
    <w:rsid w:val="00EC3C60"/>
    <w:rsid w:val="00ED4730"/>
    <w:rsid w:val="00ED6697"/>
    <w:rsid w:val="00EE6CFB"/>
    <w:rsid w:val="00F0497E"/>
    <w:rsid w:val="00F16038"/>
    <w:rsid w:val="00F21815"/>
    <w:rsid w:val="00F21A60"/>
    <w:rsid w:val="00F31DCB"/>
    <w:rsid w:val="00F54D23"/>
    <w:rsid w:val="00F90C4E"/>
    <w:rsid w:val="00F9293B"/>
    <w:rsid w:val="00FA0BBD"/>
    <w:rsid w:val="00FB042B"/>
    <w:rsid w:val="00FB69A6"/>
    <w:rsid w:val="00FD6D3F"/>
    <w:rsid w:val="00FE4B44"/>
    <w:rsid w:val="00FE5066"/>
    <w:rsid w:val="0F5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B124F"/>
  <w15:docId w15:val="{C447753D-9740-4401-ACC9-E434D0D8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09"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8"/>
      <w:jc w:val="both"/>
      <w:outlineLvl w:val="3"/>
    </w:pPr>
    <w:rPr>
      <w:b/>
      <w:i/>
      <w:iCs/>
      <w:sz w:val="28"/>
      <w:szCs w:val="28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708"/>
      <w:outlineLvl w:val="4"/>
    </w:pPr>
    <w:rPr>
      <w:b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i/>
      <w:i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b w:val="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Times New Roman" w:hAnsi="Times New Roman" w:cs="Times New Roman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hAnsi="Times New Roman" w:cs="Times New Roman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Wingdings" w:hAnsi="Wingdings" w:cs="Wingdings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40">
    <w:name w:val="Заголовок 4 Знак"/>
    <w:qFormat/>
    <w:rPr>
      <w:b/>
      <w:i/>
      <w:iCs/>
      <w:sz w:val="28"/>
      <w:szCs w:val="28"/>
    </w:rPr>
  </w:style>
  <w:style w:type="character" w:customStyle="1" w:styleId="small1">
    <w:name w:val="small1"/>
    <w:qFormat/>
    <w:rPr>
      <w:rFonts w:ascii="Verdana" w:hAnsi="Verdana" w:cs="Verdana"/>
      <w:sz w:val="15"/>
      <w:szCs w:val="15"/>
    </w:rPr>
  </w:style>
  <w:style w:type="character" w:customStyle="1" w:styleId="21">
    <w:name w:val="Основной текст 2 Знак1"/>
    <w:qFormat/>
    <w:rPr>
      <w:sz w:val="24"/>
      <w:szCs w:val="24"/>
      <w:lang w:val="ru-RU" w:bidi="ar-SA"/>
    </w:rPr>
  </w:style>
  <w:style w:type="character" w:customStyle="1" w:styleId="20">
    <w:name w:val="Основной текст с отступом 2 Знак"/>
    <w:qFormat/>
    <w:rPr>
      <w:sz w:val="24"/>
      <w:szCs w:val="24"/>
      <w:lang w:val="ru-RU" w:bidi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9">
    <w:name w:val="Body Text Indent"/>
    <w:basedOn w:val="a"/>
    <w:pPr>
      <w:ind w:firstLine="709"/>
      <w:jc w:val="both"/>
    </w:pPr>
    <w:rPr>
      <w:sz w:val="30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a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styleId="23">
    <w:name w:val="Body Text 2"/>
    <w:basedOn w:val="a"/>
    <w:qFormat/>
    <w:pPr>
      <w:spacing w:after="120" w:line="480" w:lineRule="auto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11">
    <w:name w:val="заголовок 11"/>
    <w:basedOn w:val="a"/>
    <w:next w:val="a"/>
    <w:qFormat/>
    <w:pPr>
      <w:keepNext/>
      <w:jc w:val="center"/>
    </w:pPr>
    <w:rPr>
      <w:szCs w:val="20"/>
    </w:rPr>
  </w:style>
  <w:style w:type="paragraph" w:customStyle="1" w:styleId="basis">
    <w:name w:val="basis"/>
    <w:basedOn w:val="a"/>
    <w:qFormat/>
    <w:pPr>
      <w:ind w:firstLine="600"/>
      <w:jc w:val="both"/>
    </w:pPr>
    <w:rPr>
      <w:sz w:val="29"/>
      <w:szCs w:val="29"/>
    </w:rPr>
  </w:style>
  <w:style w:type="paragraph" w:styleId="ab">
    <w:name w:val="header"/>
    <w:basedOn w:val="a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 w:cs="Arial"/>
      <w:szCs w:val="20"/>
      <w:lang w:val="en-US" w:eastAsia="en-U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ad">
    <w:name w:val="Нормальный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f0">
    <w:name w:val="footnote text"/>
    <w:basedOn w:val="a"/>
    <w:rPr>
      <w:sz w:val="20"/>
      <w:szCs w:val="20"/>
    </w:rPr>
  </w:style>
  <w:style w:type="paragraph" w:customStyle="1" w:styleId="BodyText22">
    <w:name w:val="Body Text 22"/>
    <w:basedOn w:val="a"/>
    <w:qFormat/>
    <w:pPr>
      <w:autoSpaceDE w:val="0"/>
      <w:jc w:val="both"/>
    </w:p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paragraph" w:styleId="af1">
    <w:name w:val="List Paragraph"/>
    <w:basedOn w:val="a"/>
    <w:uiPriority w:val="34"/>
    <w:qFormat/>
    <w:rsid w:val="000F7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</vt:lpstr>
    </vt:vector>
  </TitlesOfParts>
  <Company>SPecialiST RePack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subject/>
  <dc:creator>user</dc:creator>
  <cp:keywords/>
  <dc:description/>
  <cp:lastModifiedBy>Управделами</cp:lastModifiedBy>
  <cp:revision>2</cp:revision>
  <cp:lastPrinted>2025-05-21T07:15:00Z</cp:lastPrinted>
  <dcterms:created xsi:type="dcterms:W3CDTF">2025-05-28T09:00:00Z</dcterms:created>
  <dcterms:modified xsi:type="dcterms:W3CDTF">2025-05-28T09:00:00Z</dcterms:modified>
  <dc:language>en-US</dc:language>
</cp:coreProperties>
</file>