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0587" w:rsidRDefault="00D00587" w:rsidP="00D00587">
      <w:pPr>
        <w:autoSpaceDN w:val="0"/>
        <w:spacing w:after="0" w:line="276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b/>
          <w:kern w:val="0"/>
          <w:sz w:val="28"/>
          <w:szCs w:val="28"/>
          <w14:ligatures w14:val="none"/>
        </w:rPr>
        <w:t xml:space="preserve">Совет сельского поселения </w:t>
      </w:r>
      <w:proofErr w:type="spellStart"/>
      <w:r>
        <w:rPr>
          <w:rFonts w:ascii="Times New Roman" w:hAnsi="Times New Roman"/>
          <w:b/>
          <w:kern w:val="0"/>
          <w:sz w:val="28"/>
          <w:szCs w:val="28"/>
          <w14:ligatures w14:val="none"/>
        </w:rPr>
        <w:t>Бадряшевский</w:t>
      </w:r>
      <w:proofErr w:type="spellEnd"/>
      <w:r>
        <w:rPr>
          <w:rFonts w:ascii="Times New Roman" w:hAnsi="Times New Roman"/>
          <w:b/>
          <w:kern w:val="0"/>
          <w:sz w:val="28"/>
          <w:szCs w:val="28"/>
          <w14:ligatures w14:val="none"/>
        </w:rPr>
        <w:t xml:space="preserve"> сельсовет</w:t>
      </w:r>
    </w:p>
    <w:p w:rsidR="00D00587" w:rsidRDefault="00D00587" w:rsidP="00D00587">
      <w:pPr>
        <w:autoSpaceDN w:val="0"/>
        <w:spacing w:after="0" w:line="276" w:lineRule="auto"/>
        <w:jc w:val="center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b/>
          <w:kern w:val="0"/>
          <w:sz w:val="28"/>
          <w:szCs w:val="28"/>
          <w14:ligatures w14:val="none"/>
        </w:rPr>
        <w:t xml:space="preserve">муниципального района Татышлинский район </w:t>
      </w:r>
    </w:p>
    <w:p w:rsidR="00D00587" w:rsidRDefault="00D00587" w:rsidP="00D00587">
      <w:pPr>
        <w:autoSpaceDN w:val="0"/>
        <w:spacing w:after="0" w:line="276" w:lineRule="auto"/>
        <w:jc w:val="center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b/>
          <w:kern w:val="0"/>
          <w:sz w:val="28"/>
          <w:szCs w:val="28"/>
          <w14:ligatures w14:val="none"/>
        </w:rPr>
        <w:t>Республики Башкортостан</w:t>
      </w:r>
    </w:p>
    <w:p w:rsidR="00D00587" w:rsidRDefault="00D00587" w:rsidP="00D00587">
      <w:pPr>
        <w:autoSpaceDN w:val="0"/>
        <w:spacing w:after="200" w:line="276" w:lineRule="auto"/>
        <w:rPr>
          <w:rFonts w:ascii="Times New Roman" w:hAnsi="Times New Roman"/>
          <w:b/>
          <w:kern w:val="0"/>
          <w:sz w:val="28"/>
          <w:szCs w:val="28"/>
          <w14:ligatures w14:val="none"/>
        </w:rPr>
      </w:pPr>
    </w:p>
    <w:p w:rsidR="00D00587" w:rsidRDefault="00D00587" w:rsidP="00D00587">
      <w:pPr>
        <w:autoSpaceDN w:val="0"/>
        <w:spacing w:after="200" w:line="276" w:lineRule="auto"/>
        <w:jc w:val="center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b/>
          <w:kern w:val="0"/>
          <w:sz w:val="28"/>
          <w:szCs w:val="28"/>
          <w14:ligatures w14:val="none"/>
        </w:rPr>
        <w:t>РЕШЕНИЕ</w:t>
      </w:r>
    </w:p>
    <w:p w:rsidR="00D00587" w:rsidRDefault="00D00587" w:rsidP="00D00587">
      <w:pPr>
        <w:autoSpaceDN w:val="0"/>
        <w:spacing w:after="0" w:line="240" w:lineRule="auto"/>
        <w:rPr>
          <w:rFonts w:ascii="Times New Roman" w:hAnsi="Times New Roman"/>
          <w:b/>
          <w:kern w:val="0"/>
          <w:sz w:val="28"/>
          <w:szCs w:val="28"/>
          <w14:ligatures w14:val="none"/>
        </w:rPr>
      </w:pPr>
    </w:p>
    <w:p w:rsidR="00D00587" w:rsidRDefault="00D00587" w:rsidP="00D0058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11 – заседание                                                                                         29 созыва</w:t>
      </w:r>
    </w:p>
    <w:p w:rsidR="00D00587" w:rsidRDefault="00D00587" w:rsidP="00D00587"/>
    <w:p w:rsidR="00EC0D8D" w:rsidRDefault="00D00587" w:rsidP="00D00587">
      <w:pPr>
        <w:jc w:val="center"/>
        <w:rPr>
          <w:b/>
          <w:bCs/>
          <w:sz w:val="28"/>
          <w:szCs w:val="28"/>
        </w:rPr>
      </w:pPr>
      <w:r w:rsidRPr="00D00587">
        <w:rPr>
          <w:b/>
          <w:bCs/>
          <w:sz w:val="28"/>
          <w:szCs w:val="28"/>
        </w:rPr>
        <w:t>Об отзыве с отпуска</w:t>
      </w:r>
    </w:p>
    <w:p w:rsidR="00D00587" w:rsidRDefault="00D00587" w:rsidP="00D00587">
      <w:pPr>
        <w:jc w:val="center"/>
        <w:rPr>
          <w:b/>
          <w:bCs/>
          <w:sz w:val="28"/>
          <w:szCs w:val="28"/>
        </w:rPr>
      </w:pPr>
    </w:p>
    <w:p w:rsidR="00D00587" w:rsidRDefault="00D00587" w:rsidP="00D0058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6E4E2E">
        <w:rPr>
          <w:sz w:val="28"/>
          <w:szCs w:val="28"/>
        </w:rPr>
        <w:t xml:space="preserve">Отозвать с </w:t>
      </w:r>
      <w:r w:rsidR="006E4E2E">
        <w:rPr>
          <w:sz w:val="28"/>
          <w:szCs w:val="28"/>
        </w:rPr>
        <w:t xml:space="preserve">ежегодного оплачиваемого </w:t>
      </w:r>
      <w:r w:rsidRPr="006E4E2E">
        <w:rPr>
          <w:sz w:val="28"/>
          <w:szCs w:val="28"/>
        </w:rPr>
        <w:t xml:space="preserve">отпуска </w:t>
      </w:r>
      <w:proofErr w:type="spellStart"/>
      <w:r w:rsidRPr="006E4E2E">
        <w:rPr>
          <w:sz w:val="28"/>
          <w:szCs w:val="28"/>
        </w:rPr>
        <w:t>Шайнурова</w:t>
      </w:r>
      <w:proofErr w:type="spellEnd"/>
      <w:r w:rsidRPr="006E4E2E">
        <w:rPr>
          <w:sz w:val="28"/>
          <w:szCs w:val="28"/>
        </w:rPr>
        <w:t xml:space="preserve"> Ильшата </w:t>
      </w:r>
      <w:proofErr w:type="spellStart"/>
      <w:r w:rsidRPr="006E4E2E">
        <w:rPr>
          <w:sz w:val="28"/>
          <w:szCs w:val="28"/>
        </w:rPr>
        <w:t>Фанауевича</w:t>
      </w:r>
      <w:proofErr w:type="spellEnd"/>
      <w:r w:rsidR="006E4E2E">
        <w:rPr>
          <w:sz w:val="28"/>
          <w:szCs w:val="28"/>
        </w:rPr>
        <w:t xml:space="preserve"> с 01 ноября 2024 г. </w:t>
      </w:r>
      <w:r w:rsidR="00E05819">
        <w:rPr>
          <w:sz w:val="28"/>
          <w:szCs w:val="28"/>
        </w:rPr>
        <w:t xml:space="preserve">в связи о досрочном приостановлении полномочий главы сельского поселения </w:t>
      </w:r>
      <w:proofErr w:type="spellStart"/>
      <w:r w:rsidR="00E05819">
        <w:rPr>
          <w:sz w:val="28"/>
          <w:szCs w:val="28"/>
        </w:rPr>
        <w:t>Бадряшевский</w:t>
      </w:r>
      <w:proofErr w:type="spellEnd"/>
      <w:r w:rsidR="00E05819">
        <w:rPr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:rsidR="00E05819" w:rsidRDefault="00E05819" w:rsidP="00D00587">
      <w:pPr>
        <w:rPr>
          <w:sz w:val="28"/>
          <w:szCs w:val="28"/>
        </w:rPr>
      </w:pPr>
    </w:p>
    <w:p w:rsidR="00E05819" w:rsidRDefault="00E05819" w:rsidP="00D00587">
      <w:pPr>
        <w:rPr>
          <w:sz w:val="28"/>
          <w:szCs w:val="28"/>
        </w:rPr>
      </w:pPr>
    </w:p>
    <w:p w:rsidR="00E05819" w:rsidRDefault="00E05819" w:rsidP="00D00587">
      <w:pPr>
        <w:rPr>
          <w:sz w:val="28"/>
          <w:szCs w:val="28"/>
        </w:rPr>
      </w:pPr>
    </w:p>
    <w:p w:rsidR="00E05819" w:rsidRDefault="00E05819" w:rsidP="00D00587">
      <w:pPr>
        <w:rPr>
          <w:sz w:val="28"/>
          <w:szCs w:val="28"/>
        </w:rPr>
      </w:pPr>
    </w:p>
    <w:p w:rsidR="00E05819" w:rsidRPr="00E05819" w:rsidRDefault="00E05819" w:rsidP="00E0581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Председательствующий на заседании, </w:t>
      </w:r>
    </w:p>
    <w:p w:rsidR="00E05819" w:rsidRPr="00E05819" w:rsidRDefault="00E05819" w:rsidP="00E0581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заместитель председателя</w:t>
      </w:r>
    </w:p>
    <w:p w:rsidR="00E05819" w:rsidRPr="00E05819" w:rsidRDefault="00E05819" w:rsidP="00E0581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Совета сельского поселения </w:t>
      </w:r>
    </w:p>
    <w:p w:rsidR="00E05819" w:rsidRPr="00E05819" w:rsidRDefault="00E05819" w:rsidP="00E0581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сельсовет</w:t>
      </w:r>
    </w:p>
    <w:p w:rsidR="00E05819" w:rsidRPr="00E05819" w:rsidRDefault="00E05819" w:rsidP="00E0581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</w:p>
    <w:p w:rsidR="00E05819" w:rsidRPr="00E05819" w:rsidRDefault="00E05819" w:rsidP="00E0581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Татышлинский район</w:t>
      </w:r>
    </w:p>
    <w:p w:rsidR="00E05819" w:rsidRPr="00E05819" w:rsidRDefault="00E05819" w:rsidP="00E0581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Республики Башкортостан                                                </w:t>
      </w:r>
      <w:proofErr w:type="spellStart"/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Балагутдинова</w:t>
      </w:r>
      <w:proofErr w:type="spellEnd"/>
      <w:r w:rsidRPr="00E0581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Н.Ф.</w:t>
      </w:r>
    </w:p>
    <w:p w:rsidR="00E05819" w:rsidRPr="00E05819" w:rsidRDefault="00E05819" w:rsidP="00E0581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:rsidR="00E05819" w:rsidRPr="00E05819" w:rsidRDefault="00E05819" w:rsidP="00E05819">
      <w:pPr>
        <w:spacing w:line="259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:rsidR="00E05819" w:rsidRPr="00E05819" w:rsidRDefault="00E05819" w:rsidP="00E05819">
      <w:pPr>
        <w:spacing w:line="259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0581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д.Бадряшево</w:t>
      </w:r>
      <w:proofErr w:type="spellEnd"/>
    </w:p>
    <w:p w:rsidR="00E05819" w:rsidRPr="00E05819" w:rsidRDefault="00E05819" w:rsidP="00E05819">
      <w:pPr>
        <w:spacing w:line="259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0581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31 октября 2024 г.</w:t>
      </w:r>
    </w:p>
    <w:p w:rsidR="00E05819" w:rsidRPr="006E4E2E" w:rsidRDefault="00E05819" w:rsidP="00D00587">
      <w:pPr>
        <w:rPr>
          <w:sz w:val="28"/>
          <w:szCs w:val="28"/>
        </w:rPr>
      </w:pPr>
      <w:r>
        <w:rPr>
          <w:sz w:val="28"/>
          <w:szCs w:val="28"/>
        </w:rPr>
        <w:t>№ 83</w:t>
      </w:r>
    </w:p>
    <w:sectPr w:rsidR="00E05819" w:rsidRPr="006E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87"/>
    <w:rsid w:val="006E4E2E"/>
    <w:rsid w:val="00D00587"/>
    <w:rsid w:val="00E05819"/>
    <w:rsid w:val="00E37385"/>
    <w:rsid w:val="00E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FFDC"/>
  <w15:chartTrackingRefBased/>
  <w15:docId w15:val="{07F8D1D1-5A5E-4FE4-A444-2E809159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1</cp:revision>
  <dcterms:created xsi:type="dcterms:W3CDTF">2024-11-01T06:53:00Z</dcterms:created>
  <dcterms:modified xsi:type="dcterms:W3CDTF">2024-11-01T07:20:00Z</dcterms:modified>
</cp:coreProperties>
</file>