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B688A" w:rsidRPr="00C85BDC" w:rsidRDefault="00000000" w:rsidP="00C85BD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85BDC">
        <w:rPr>
          <w:rFonts w:ascii="Times New Roman" w:hAnsi="Times New Roman" w:cs="Times New Roman"/>
          <w:b/>
          <w:sz w:val="28"/>
          <w:szCs w:val="28"/>
        </w:rPr>
        <w:t xml:space="preserve">Совет сельского поселения </w:t>
      </w:r>
      <w:proofErr w:type="spellStart"/>
      <w:r w:rsidR="00C85BDC" w:rsidRPr="00C85BDC">
        <w:rPr>
          <w:rFonts w:ascii="Times New Roman" w:hAnsi="Times New Roman" w:cs="Times New Roman"/>
          <w:b/>
          <w:sz w:val="28"/>
          <w:szCs w:val="28"/>
        </w:rPr>
        <w:t>Бадряшевский</w:t>
      </w:r>
      <w:proofErr w:type="spellEnd"/>
      <w:r w:rsidR="00C85BD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85BDC">
        <w:rPr>
          <w:rFonts w:ascii="Times New Roman" w:hAnsi="Times New Roman" w:cs="Times New Roman"/>
          <w:b/>
          <w:sz w:val="28"/>
          <w:szCs w:val="28"/>
        </w:rPr>
        <w:t>сельсовет</w:t>
      </w:r>
      <w:r w:rsidR="00C85BDC">
        <w:rPr>
          <w:rFonts w:ascii="Times New Roman" w:hAnsi="Times New Roman" w:cs="Times New Roman"/>
          <w:sz w:val="28"/>
          <w:szCs w:val="28"/>
        </w:rPr>
        <w:t xml:space="preserve"> </w:t>
      </w:r>
      <w:r w:rsidRPr="00C85BDC">
        <w:rPr>
          <w:rFonts w:ascii="Times New Roman" w:hAnsi="Times New Roman" w:cs="Times New Roman"/>
          <w:b/>
          <w:sz w:val="28"/>
          <w:szCs w:val="28"/>
        </w:rPr>
        <w:t xml:space="preserve">муниципального </w:t>
      </w:r>
      <w:r w:rsidR="00C85BDC"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r w:rsidRPr="00C85BDC">
        <w:rPr>
          <w:rFonts w:ascii="Times New Roman" w:hAnsi="Times New Roman" w:cs="Times New Roman"/>
          <w:b/>
          <w:sz w:val="28"/>
          <w:szCs w:val="28"/>
        </w:rPr>
        <w:t>района Татышлинский район Республики</w:t>
      </w:r>
      <w:r w:rsidR="00C85BD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85BDC">
        <w:rPr>
          <w:rFonts w:ascii="Times New Roman" w:hAnsi="Times New Roman" w:cs="Times New Roman"/>
          <w:b/>
          <w:sz w:val="28"/>
          <w:szCs w:val="28"/>
        </w:rPr>
        <w:t>Башкортостан</w:t>
      </w:r>
    </w:p>
    <w:p w:rsidR="00EB688A" w:rsidRPr="00C85BDC" w:rsidRDefault="00EB68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EB688A" w:rsidRDefault="00EB688A">
      <w:pPr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EB688A" w:rsidRDefault="00EB688A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EB688A" w:rsidRDefault="00000000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8"/>
        </w:rPr>
        <w:t>РЕШЕНИЕ</w:t>
      </w:r>
    </w:p>
    <w:p w:rsidR="00EB688A" w:rsidRDefault="00EB688A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EB688A" w:rsidRDefault="00000000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1</w:t>
      </w:r>
      <w:r w:rsidR="00C85BDC">
        <w:rPr>
          <w:rFonts w:ascii="Times New Roman" w:eastAsia="Times New Roman" w:hAnsi="Times New Roman" w:cs="Times New Roman"/>
          <w:b/>
          <w:bCs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- заседание                                                                                         29 созыва</w:t>
      </w:r>
    </w:p>
    <w:p w:rsidR="00EB688A" w:rsidRDefault="00EB68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B688A" w:rsidRDefault="00000000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публичных слушаниях по проекту решения о бюджете сельского поселения </w:t>
      </w:r>
      <w:proofErr w:type="spellStart"/>
      <w:r w:rsidR="00C85BDC">
        <w:rPr>
          <w:rFonts w:ascii="Times New Roman" w:hAnsi="Times New Roman" w:cs="Times New Roman"/>
          <w:sz w:val="28"/>
          <w:szCs w:val="28"/>
        </w:rPr>
        <w:t>Бадряшевский</w:t>
      </w:r>
      <w:proofErr w:type="spellEnd"/>
      <w:r w:rsidR="00C85BD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сельсовет муниципального района Татышлинский район Республики Башкортостан на 2025 год и на плановый период 2026 и 2027 годов»</w:t>
      </w:r>
    </w:p>
    <w:p w:rsidR="00EB688A" w:rsidRDefault="00EB68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B688A" w:rsidRDefault="00EB688A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B688A" w:rsidRDefault="00000000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со статьями 28, 52 Федерального закона от 06.10.2003 г. № 131-ФЗ "Об общих принципах организации местного самоуправления в Российской Федерации", статьями 11, 39 Устава сельского поселения  </w:t>
      </w:r>
      <w:proofErr w:type="spellStart"/>
      <w:r w:rsidR="00C85BDC">
        <w:rPr>
          <w:rFonts w:ascii="Times New Roman" w:eastAsia="Times New Roman" w:hAnsi="Times New Roman" w:cs="Times New Roman"/>
          <w:sz w:val="28"/>
          <w:szCs w:val="28"/>
        </w:rPr>
        <w:t>Бадряшевский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сельсовет  муниципального района Татышлинский район Республики Башкортостан, Положением о публичных слушаниях по проекту бюджета  сельского поселения </w:t>
      </w:r>
      <w:proofErr w:type="spellStart"/>
      <w:r w:rsidR="00C85BDC">
        <w:rPr>
          <w:rFonts w:ascii="Times New Roman" w:eastAsia="Times New Roman" w:hAnsi="Times New Roman" w:cs="Times New Roman"/>
          <w:sz w:val="28"/>
          <w:szCs w:val="28"/>
        </w:rPr>
        <w:t>Бадряшевский</w:t>
      </w:r>
      <w:proofErr w:type="spellEnd"/>
      <w:r w:rsidR="00C85B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сельсовет  муниципального района Татышлинский район Республики Башкортостан    с целью реализации жителями сельского поселения </w:t>
      </w:r>
      <w:proofErr w:type="spellStart"/>
      <w:r w:rsidR="00C85BDC">
        <w:rPr>
          <w:rFonts w:ascii="Times New Roman" w:eastAsia="Times New Roman" w:hAnsi="Times New Roman" w:cs="Times New Roman"/>
          <w:sz w:val="28"/>
          <w:szCs w:val="28"/>
        </w:rPr>
        <w:t>Бадряшевский</w:t>
      </w:r>
      <w:proofErr w:type="spellEnd"/>
      <w:r w:rsidR="00C85B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сельсовет  муниципального района Татышлинский район  Республики Башкортостан права на участие в местном самоуправлении и участие в обсуждении проекта муниципального правового акта Совет сельского поселения </w:t>
      </w:r>
      <w:proofErr w:type="spellStart"/>
      <w:r w:rsidR="00C85BDC">
        <w:rPr>
          <w:rFonts w:ascii="Times New Roman" w:eastAsia="Times New Roman" w:hAnsi="Times New Roman" w:cs="Times New Roman"/>
          <w:sz w:val="28"/>
          <w:szCs w:val="28"/>
        </w:rPr>
        <w:t>Бадряшевский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сельсовет </w:t>
      </w:r>
    </w:p>
    <w:p w:rsidR="00EB688A" w:rsidRDefault="00000000">
      <w:pPr>
        <w:spacing w:after="0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8"/>
        </w:rPr>
        <w:t>решил:</w:t>
      </w:r>
    </w:p>
    <w:p w:rsidR="00EB688A" w:rsidRDefault="00000000" w:rsidP="00C85BDC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Назначить и провести публичные слушания по проекту решения Совета сельского поселения </w:t>
      </w:r>
      <w:proofErr w:type="spellStart"/>
      <w:r w:rsidR="00C85BDC">
        <w:rPr>
          <w:rFonts w:ascii="Times New Roman" w:eastAsia="Times New Roman" w:hAnsi="Times New Roman" w:cs="Times New Roman"/>
          <w:sz w:val="28"/>
          <w:szCs w:val="28"/>
        </w:rPr>
        <w:t>Бадряшевский</w:t>
      </w:r>
      <w:proofErr w:type="spellEnd"/>
      <w:r w:rsidR="00C85B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сельсовет муниципального района Татышлинский район  Республики Башкортостан «О бюджете  сельского поселения </w:t>
      </w:r>
      <w:proofErr w:type="spellStart"/>
      <w:r w:rsidR="00C85BDC">
        <w:rPr>
          <w:rFonts w:ascii="Times New Roman" w:eastAsia="Times New Roman" w:hAnsi="Times New Roman" w:cs="Times New Roman"/>
          <w:sz w:val="28"/>
          <w:szCs w:val="28"/>
        </w:rPr>
        <w:t>Бадряшевский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сельсовет муниципального района Татышлинский район Республики Башкортостан на 2025 год и на плановый период 2026 и 2027 годов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»  </w:t>
      </w:r>
      <w:r>
        <w:rPr>
          <w:rFonts w:ascii="Times New Roman" w:eastAsia="Times New Roman" w:hAnsi="Times New Roman" w:cs="Times New Roman"/>
          <w:sz w:val="28"/>
          <w:szCs w:val="28"/>
        </w:rPr>
        <w:t>(далее – проект решения Совета) 2</w:t>
      </w:r>
      <w:r w:rsidR="00C85BDC"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ноября  2024 г., в 1</w:t>
      </w:r>
      <w:r w:rsidR="00C85BDC"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.00 ч. в Администрации сельского поселения </w:t>
      </w:r>
      <w:proofErr w:type="spellStart"/>
      <w:r w:rsidR="00C85BDC">
        <w:rPr>
          <w:rFonts w:ascii="Times New Roman" w:eastAsia="Times New Roman" w:hAnsi="Times New Roman" w:cs="Times New Roman"/>
          <w:sz w:val="28"/>
          <w:szCs w:val="28"/>
        </w:rPr>
        <w:t>Бадряшевский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сельсовет муниципального района Татышлинский район по адресу: </w:t>
      </w:r>
      <w:r w:rsidR="00C85BDC">
        <w:rPr>
          <w:rFonts w:ascii="Times New Roman" w:eastAsia="Times New Roman" w:hAnsi="Times New Roman" w:cs="Times New Roman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="00C85BDC">
        <w:rPr>
          <w:rFonts w:ascii="Times New Roman" w:eastAsia="Times New Roman" w:hAnsi="Times New Roman" w:cs="Times New Roman"/>
          <w:sz w:val="28"/>
          <w:szCs w:val="28"/>
        </w:rPr>
        <w:t>Бадряшево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ул.</w:t>
      </w:r>
      <w:r w:rsidR="00C85BDC">
        <w:rPr>
          <w:rFonts w:ascii="Times New Roman" w:eastAsia="Times New Roman" w:hAnsi="Times New Roman" w:cs="Times New Roman"/>
          <w:sz w:val="28"/>
          <w:szCs w:val="28"/>
        </w:rPr>
        <w:t>Центральная</w:t>
      </w:r>
      <w:proofErr w:type="spellEnd"/>
      <w:r w:rsidR="00C85BDC">
        <w:rPr>
          <w:rFonts w:ascii="Times New Roman" w:eastAsia="Times New Roman" w:hAnsi="Times New Roman" w:cs="Times New Roman"/>
          <w:sz w:val="28"/>
          <w:szCs w:val="28"/>
        </w:rPr>
        <w:t xml:space="preserve"> д. 19.</w:t>
      </w:r>
    </w:p>
    <w:p w:rsidR="00EB688A" w:rsidRDefault="00000000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2.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Установить, что письменные предложения жителей сельского поселения </w:t>
      </w:r>
      <w:proofErr w:type="spellStart"/>
      <w:r w:rsidR="00C85BDC">
        <w:rPr>
          <w:rFonts w:ascii="Times New Roman" w:eastAsia="Times New Roman" w:hAnsi="Times New Roman" w:cs="Times New Roman"/>
          <w:sz w:val="28"/>
          <w:szCs w:val="28"/>
        </w:rPr>
        <w:t>Бадряшевский</w:t>
      </w:r>
      <w:proofErr w:type="spellEnd"/>
      <w:r w:rsidR="00C85B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сельсовет муниципального района Татышлинский район Республики Башкортостан по проекту решения Совета, указанному в пункте 1 настоящего решения, направляются в Администрацию сельского поселения </w:t>
      </w:r>
      <w:proofErr w:type="spellStart"/>
      <w:r w:rsidR="00C85BDC">
        <w:rPr>
          <w:rFonts w:ascii="Times New Roman" w:eastAsia="Times New Roman" w:hAnsi="Times New Roman" w:cs="Times New Roman"/>
          <w:sz w:val="28"/>
          <w:szCs w:val="28"/>
        </w:rPr>
        <w:t>Бадряшевский</w:t>
      </w:r>
      <w:proofErr w:type="spellEnd"/>
      <w:r w:rsidR="00C85B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сельсовет муниципального района Татышлинский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район Республики Башкортостан (по адресу:)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в период с 07 ноября 2024 г.  по 22 ноября 2024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EB688A" w:rsidRDefault="00000000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Обнародовать настоящее решение на информационном стенде Администрации сельского поселения </w:t>
      </w:r>
      <w:proofErr w:type="spellStart"/>
      <w:r w:rsidR="00C85BDC">
        <w:rPr>
          <w:rFonts w:ascii="Times New Roman" w:eastAsia="Times New Roman" w:hAnsi="Times New Roman" w:cs="Times New Roman"/>
          <w:sz w:val="28"/>
          <w:szCs w:val="28"/>
        </w:rPr>
        <w:t>Бадряшевский</w:t>
      </w:r>
      <w:proofErr w:type="spellEnd"/>
      <w:r w:rsidR="00C85B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сельсовет муниципального района Татышлинский район Республики Башкортостан.</w:t>
      </w:r>
    </w:p>
    <w:p w:rsidR="00EB688A" w:rsidRDefault="00000000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 Контроль за исполнением настоящего решения возложить на постоянную комиссию Совета сельского поселения </w:t>
      </w:r>
      <w:proofErr w:type="spellStart"/>
      <w:r w:rsidR="00C85BDC">
        <w:rPr>
          <w:rFonts w:ascii="Times New Roman" w:eastAsia="Times New Roman" w:hAnsi="Times New Roman" w:cs="Times New Roman"/>
          <w:sz w:val="28"/>
          <w:szCs w:val="28"/>
        </w:rPr>
        <w:t>Бадряшевский</w:t>
      </w:r>
      <w:proofErr w:type="spellEnd"/>
      <w:r w:rsidR="00C85B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сельсовет муниципального района Татышлинский район Республики Башкортостан по бюджету, налогам и вопросам собственности.</w:t>
      </w:r>
    </w:p>
    <w:p w:rsidR="00EB688A" w:rsidRDefault="00EB688A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B688A" w:rsidRDefault="00EB688A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B688A" w:rsidRDefault="00EB688A">
      <w:pPr>
        <w:spacing w:after="0" w:line="240" w:lineRule="auto"/>
        <w:ind w:right="-851"/>
        <w:rPr>
          <w:rFonts w:ascii="Times New Roman" w:eastAsia="Times New Roman" w:hAnsi="Times New Roman" w:cs="Times New Roman"/>
          <w:b/>
        </w:rPr>
      </w:pPr>
    </w:p>
    <w:p w:rsidR="00EB688A" w:rsidRDefault="00C85B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И.о. г</w:t>
      </w:r>
      <w:r w:rsidR="00000000">
        <w:rPr>
          <w:rFonts w:ascii="Times New Roman" w:eastAsia="Times New Roman" w:hAnsi="Times New Roman" w:cs="Times New Roman"/>
          <w:sz w:val="28"/>
          <w:szCs w:val="28"/>
        </w:rPr>
        <w:t>лав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 w:rsidR="00000000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</w:t>
      </w:r>
    </w:p>
    <w:p w:rsidR="00EB688A" w:rsidRDefault="00C85B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Бадряшевский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00000">
        <w:rPr>
          <w:rFonts w:ascii="Times New Roman" w:eastAsia="Times New Roman" w:hAnsi="Times New Roman" w:cs="Times New Roman"/>
          <w:sz w:val="28"/>
          <w:szCs w:val="28"/>
        </w:rPr>
        <w:t xml:space="preserve">сельсовет: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Е.А.Мухаматдинова</w:t>
      </w:r>
    </w:p>
    <w:p w:rsidR="00EB688A" w:rsidRDefault="00EB688A">
      <w:pPr>
        <w:spacing w:after="0" w:line="240" w:lineRule="auto"/>
        <w:ind w:right="-1135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B688A" w:rsidRDefault="00EB688A">
      <w:pPr>
        <w:spacing w:after="0" w:line="240" w:lineRule="auto"/>
        <w:ind w:right="-1135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B688A" w:rsidRDefault="00000000">
      <w:pPr>
        <w:spacing w:after="0" w:line="240" w:lineRule="auto"/>
        <w:ind w:right="-1135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«07» ноября 2024 года                                                               </w:t>
      </w:r>
    </w:p>
    <w:p w:rsidR="00EB688A" w:rsidRDefault="00000000">
      <w:pPr>
        <w:spacing w:after="0" w:line="240" w:lineRule="auto"/>
        <w:ind w:right="-1135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№ 9</w:t>
      </w:r>
      <w:r w:rsidR="00C85BDC">
        <w:rPr>
          <w:rFonts w:ascii="Times New Roman" w:eastAsia="Times New Roman" w:hAnsi="Times New Roman" w:cs="Times New Roman"/>
          <w:b/>
          <w:bCs/>
          <w:sz w:val="28"/>
          <w:szCs w:val="28"/>
        </w:rPr>
        <w:t>5</w:t>
      </w:r>
    </w:p>
    <w:p w:rsidR="00EB688A" w:rsidRDefault="00EB688A">
      <w:pPr>
        <w:spacing w:after="0" w:line="240" w:lineRule="auto"/>
        <w:ind w:right="-1135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B688A" w:rsidRDefault="00EB688A">
      <w:pPr>
        <w:spacing w:after="0" w:line="240" w:lineRule="auto"/>
        <w:ind w:right="-1135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B688A" w:rsidRDefault="00EB688A">
      <w:pPr>
        <w:spacing w:after="0" w:line="240" w:lineRule="auto"/>
        <w:ind w:right="-1135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B688A" w:rsidRDefault="00EB688A">
      <w:pPr>
        <w:spacing w:after="0" w:line="240" w:lineRule="auto"/>
        <w:ind w:right="-1135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B688A" w:rsidRDefault="00EB688A">
      <w:pPr>
        <w:spacing w:after="0" w:line="240" w:lineRule="auto"/>
        <w:ind w:right="-1135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B688A" w:rsidRDefault="00EB688A">
      <w:pPr>
        <w:spacing w:after="0" w:line="240" w:lineRule="auto"/>
        <w:ind w:right="-1135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B688A" w:rsidRDefault="00EB688A">
      <w:pPr>
        <w:spacing w:after="0" w:line="240" w:lineRule="auto"/>
        <w:ind w:right="-1135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B688A" w:rsidRDefault="00EB688A">
      <w:pPr>
        <w:spacing w:after="0" w:line="240" w:lineRule="auto"/>
        <w:ind w:right="-1135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B688A" w:rsidRDefault="00EB688A">
      <w:pPr>
        <w:shd w:val="clear" w:color="auto" w:fill="FFFFFF"/>
        <w:spacing w:before="67" w:after="0" w:line="631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</w:pPr>
    </w:p>
    <w:p w:rsidR="00EB688A" w:rsidRDefault="00EB688A"/>
    <w:p w:rsidR="00EB688A" w:rsidRDefault="00EB688A"/>
    <w:p w:rsidR="00EB688A" w:rsidRDefault="00EB688A"/>
    <w:p w:rsidR="00EB688A" w:rsidRDefault="00EB688A"/>
    <w:p w:rsidR="00EB688A" w:rsidRDefault="00EB688A"/>
    <w:sectPr w:rsidR="00EB688A">
      <w:pgSz w:w="11906" w:h="16838"/>
      <w:pgMar w:top="851" w:right="70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21F61" w:rsidRDefault="00121F61">
      <w:pPr>
        <w:spacing w:line="240" w:lineRule="auto"/>
      </w:pPr>
      <w:r>
        <w:separator/>
      </w:r>
    </w:p>
  </w:endnote>
  <w:endnote w:type="continuationSeparator" w:id="0">
    <w:p w:rsidR="00121F61" w:rsidRDefault="00121F6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21F61" w:rsidRDefault="00121F61">
      <w:pPr>
        <w:spacing w:after="0"/>
      </w:pPr>
      <w:r>
        <w:separator/>
      </w:r>
    </w:p>
  </w:footnote>
  <w:footnote w:type="continuationSeparator" w:id="0">
    <w:p w:rsidR="00121F61" w:rsidRDefault="00121F6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0B08"/>
    <w:rsid w:val="00095EB2"/>
    <w:rsid w:val="00121F61"/>
    <w:rsid w:val="0029191E"/>
    <w:rsid w:val="00517CB0"/>
    <w:rsid w:val="0099773E"/>
    <w:rsid w:val="00C85BDC"/>
    <w:rsid w:val="00D50B08"/>
    <w:rsid w:val="00EB3BAD"/>
    <w:rsid w:val="00EB688A"/>
    <w:rsid w:val="24435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B48C5"/>
  <w15:docId w15:val="{32E61583-3FA1-42D0-9DCA-CD8F8EA29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eastAsiaTheme="minorEastAs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qFormat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b/>
      <w:bCs/>
      <w:sz w:val="22"/>
      <w:szCs w:val="22"/>
    </w:rPr>
  </w:style>
  <w:style w:type="paragraph" w:styleId="a3">
    <w:name w:val="List Paragraph"/>
    <w:basedOn w:val="a"/>
    <w:uiPriority w:val="99"/>
    <w:unhideWhenUsed/>
    <w:rsid w:val="00C85B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428</Words>
  <Characters>2445</Characters>
  <Application>Microsoft Office Word</Application>
  <DocSecurity>0</DocSecurity>
  <Lines>20</Lines>
  <Paragraphs>5</Paragraphs>
  <ScaleCrop>false</ScaleCrop>
  <Company/>
  <LinksUpToDate>false</LinksUpToDate>
  <CharactersWithSpaces>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Управляющий делами</dc:creator>
  <cp:lastModifiedBy>Управделами</cp:lastModifiedBy>
  <cp:revision>2</cp:revision>
  <dcterms:created xsi:type="dcterms:W3CDTF">2024-11-21T07:00:00Z</dcterms:created>
  <dcterms:modified xsi:type="dcterms:W3CDTF">2024-11-21T07:00:00Z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1049-12.2.0.18911</vt:lpwstr>
  </property>
  <property fmtid="{D5CDD505-2E9C-101B-9397-08002B2CF9AE}" pid="3" name="ICV">
    <vt:lpwstr>6BFA5497F18D4C419850FFD905B87087_12</vt:lpwstr>
  </property>
</Properties>
</file>