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884FD" w14:textId="73ED1A3D" w:rsidR="00461434" w:rsidRDefault="00DC3F45" w:rsidP="00DE669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DE6692">
        <w:rPr>
          <w:rFonts w:ascii="Times New Roman" w:eastAsia="Times New Roman" w:hAnsi="Times New Roman" w:cs="Times New Roman"/>
          <w:b/>
          <w:sz w:val="28"/>
        </w:rPr>
        <w:br/>
      </w:r>
      <w:r>
        <w:rPr>
          <w:rFonts w:ascii="Times New Roman" w:eastAsia="Times New Roman" w:hAnsi="Times New Roman" w:cs="Times New Roman"/>
          <w:b/>
          <w:sz w:val="28"/>
        </w:rPr>
        <w:t xml:space="preserve">  Совет сельского поселения Бадряшевский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Татышлинский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район Республики Башкортостан</w:t>
      </w:r>
    </w:p>
    <w:p w14:paraId="20C2A398" w14:textId="78C2EC67" w:rsidR="00461434" w:rsidRDefault="00461434" w:rsidP="00DC3F4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8F427CC" w14:textId="6A148248" w:rsidR="00DC3F45" w:rsidRDefault="00DC3F45" w:rsidP="00DC3F4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FD6E231" w14:textId="05D141DA" w:rsidR="00DE6692" w:rsidRDefault="00DE6692" w:rsidP="00DE6692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23-заседание                                                                                 29-созыва</w:t>
      </w:r>
    </w:p>
    <w:p w14:paraId="47D80A48" w14:textId="460F4DF0" w:rsidR="00DE6692" w:rsidRDefault="00DE6692" w:rsidP="00DE6692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</w:rPr>
      </w:pPr>
    </w:p>
    <w:p w14:paraId="542DCB99" w14:textId="77777777" w:rsidR="00DE6692" w:rsidRDefault="00DE6692" w:rsidP="00DE6692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</w:rPr>
      </w:pPr>
    </w:p>
    <w:p w14:paraId="3274EFC2" w14:textId="476284E6" w:rsidR="00461434" w:rsidRPr="00DE6692" w:rsidRDefault="00DC3F45" w:rsidP="00DE669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sz w:val="28"/>
        </w:rPr>
        <w:t>«</w:t>
      </w:r>
      <w:r w:rsidR="00DE6692" w:rsidRPr="00DE66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«Об утверждении проекта решения Совета сельского поселения Бадряшевский сельсовет муниципального района </w:t>
      </w:r>
      <w:proofErr w:type="spellStart"/>
      <w:r w:rsidR="00DE6692" w:rsidRPr="00DE66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Татышлинский</w:t>
      </w:r>
      <w:proofErr w:type="spellEnd"/>
      <w:r w:rsidR="00DE6692" w:rsidRPr="00DE66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район Республики Башкортостан</w:t>
      </w:r>
      <w:r w:rsidR="00DE6692" w:rsidRPr="00DE6692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«</w:t>
      </w:r>
      <w:r w:rsidR="00DE6692" w:rsidRPr="00DE6692"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  <w:t xml:space="preserve">О бюджете сельского поселения </w:t>
      </w:r>
      <w:r w:rsidR="00DE6692"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  <w:t xml:space="preserve">Бадряшевский </w:t>
      </w:r>
      <w:r w:rsidR="00DE6692" w:rsidRPr="00DE6692"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  <w:t xml:space="preserve">сельсовет муниципального района </w:t>
      </w:r>
      <w:proofErr w:type="spellStart"/>
      <w:r w:rsidR="00DE6692" w:rsidRPr="00DE6692"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  <w:t>Татышлинский</w:t>
      </w:r>
      <w:proofErr w:type="spellEnd"/>
      <w:r w:rsidR="00DE6692" w:rsidRPr="00DE6692"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  <w:t xml:space="preserve"> район Республики Башкортостан </w:t>
      </w:r>
      <w:r w:rsidR="00DE6692" w:rsidRPr="00DE6692"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  <w:br/>
      </w:r>
      <w:r w:rsidR="00DE6692">
        <w:rPr>
          <w:rFonts w:ascii="Times New Roman" w:eastAsia="Times New Roman" w:hAnsi="Times New Roman" w:cs="Times New Roman"/>
          <w:b/>
          <w:sz w:val="28"/>
        </w:rPr>
        <w:t>на 202</w:t>
      </w:r>
      <w:r w:rsidR="003C40C8">
        <w:rPr>
          <w:rFonts w:ascii="Times New Roman" w:eastAsia="Times New Roman" w:hAnsi="Times New Roman" w:cs="Times New Roman"/>
          <w:b/>
          <w:sz w:val="28"/>
        </w:rPr>
        <w:t>6</w:t>
      </w:r>
      <w:r w:rsidR="00DE6692">
        <w:rPr>
          <w:rFonts w:ascii="Times New Roman" w:eastAsia="Times New Roman" w:hAnsi="Times New Roman" w:cs="Times New Roman"/>
          <w:b/>
          <w:sz w:val="28"/>
        </w:rPr>
        <w:t xml:space="preserve"> год и на плановый период 202</w:t>
      </w:r>
      <w:r w:rsidR="003C40C8">
        <w:rPr>
          <w:rFonts w:ascii="Times New Roman" w:eastAsia="Times New Roman" w:hAnsi="Times New Roman" w:cs="Times New Roman"/>
          <w:b/>
          <w:sz w:val="28"/>
        </w:rPr>
        <w:t>7</w:t>
      </w:r>
      <w:r w:rsidR="00DE6692">
        <w:rPr>
          <w:rFonts w:ascii="Times New Roman" w:eastAsia="Times New Roman" w:hAnsi="Times New Roman" w:cs="Times New Roman"/>
          <w:b/>
          <w:sz w:val="28"/>
        </w:rPr>
        <w:t xml:space="preserve"> и 202</w:t>
      </w:r>
      <w:r w:rsidR="003C40C8">
        <w:rPr>
          <w:rFonts w:ascii="Times New Roman" w:eastAsia="Times New Roman" w:hAnsi="Times New Roman" w:cs="Times New Roman"/>
          <w:b/>
          <w:sz w:val="28"/>
        </w:rPr>
        <w:t>8</w:t>
      </w:r>
      <w:r w:rsidR="00DE6692">
        <w:rPr>
          <w:rFonts w:ascii="Times New Roman" w:eastAsia="Times New Roman" w:hAnsi="Times New Roman" w:cs="Times New Roman"/>
          <w:b/>
          <w:sz w:val="28"/>
        </w:rPr>
        <w:t xml:space="preserve"> годов</w:t>
      </w:r>
      <w:r>
        <w:rPr>
          <w:rFonts w:ascii="Times New Roman" w:eastAsia="Times New Roman" w:hAnsi="Times New Roman" w:cs="Times New Roman"/>
          <w:b/>
          <w:sz w:val="28"/>
        </w:rPr>
        <w:t>».</w:t>
      </w:r>
    </w:p>
    <w:p w14:paraId="4B1EA876" w14:textId="77777777" w:rsidR="00461434" w:rsidRDefault="004614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14:paraId="72319F8A" w14:textId="0C05D1BB" w:rsidR="00461434" w:rsidRDefault="00DE66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 Утвердить основные характеристики бюджета сельского поселения</w:t>
      </w:r>
      <w:r>
        <w:rPr>
          <w:rFonts w:ascii="Calibri" w:eastAsia="Calibri" w:hAnsi="Calibri" w:cs="Calibri"/>
          <w:b/>
          <w:sz w:val="22"/>
        </w:rPr>
        <w:t xml:space="preserve"> </w:t>
      </w:r>
      <w:r w:rsidR="009573D0">
        <w:rPr>
          <w:rFonts w:ascii="Times New Roman" w:eastAsia="Times New Roman" w:hAnsi="Times New Roman" w:cs="Times New Roman"/>
          <w:sz w:val="28"/>
        </w:rPr>
        <w:t>Бадряшевский</w:t>
      </w:r>
      <w:r>
        <w:rPr>
          <w:rFonts w:ascii="Times New Roman" w:eastAsia="Times New Roman" w:hAnsi="Times New Roman" w:cs="Times New Roman"/>
          <w:sz w:val="28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</w:rPr>
        <w:t>Татышлинский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 Республики Башкортостан на 202</w:t>
      </w:r>
      <w:r w:rsidR="003C40C8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год:</w:t>
      </w:r>
    </w:p>
    <w:p w14:paraId="74C267D1" w14:textId="0896B5F9" w:rsidR="00461434" w:rsidRDefault="00DE66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 прогнозируемый общий объем доходов бюджета сельского поселения в сумме </w:t>
      </w:r>
      <w:bookmarkStart w:id="0" w:name="_Hlk213677189"/>
      <w:r w:rsidR="009573D0">
        <w:rPr>
          <w:rFonts w:ascii="Times New Roman" w:eastAsia="Times New Roman" w:hAnsi="Times New Roman" w:cs="Times New Roman"/>
          <w:sz w:val="28"/>
        </w:rPr>
        <w:t xml:space="preserve">6 809 473,00 </w:t>
      </w:r>
      <w:bookmarkEnd w:id="0"/>
      <w:r>
        <w:rPr>
          <w:rFonts w:ascii="Times New Roman" w:eastAsia="Times New Roman" w:hAnsi="Times New Roman" w:cs="Times New Roman"/>
          <w:sz w:val="28"/>
        </w:rPr>
        <w:t>рублей;</w:t>
      </w:r>
    </w:p>
    <w:p w14:paraId="6115B256" w14:textId="4FA1AD71" w:rsidR="00461434" w:rsidRDefault="00DE66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 общий объем расходов бюджета сельского поселения в сумме</w:t>
      </w:r>
      <w:r w:rsidR="009573D0">
        <w:rPr>
          <w:rFonts w:ascii="Times New Roman" w:eastAsia="Times New Roman" w:hAnsi="Times New Roman" w:cs="Times New Roman"/>
          <w:sz w:val="28"/>
        </w:rPr>
        <w:t xml:space="preserve"> 6 809 473,</w:t>
      </w:r>
      <w:proofErr w:type="gramStart"/>
      <w:r w:rsidR="009573D0">
        <w:rPr>
          <w:rFonts w:ascii="Times New Roman" w:eastAsia="Times New Roman" w:hAnsi="Times New Roman" w:cs="Times New Roman"/>
          <w:sz w:val="28"/>
        </w:rPr>
        <w:t xml:space="preserve">00  </w:t>
      </w:r>
      <w:r>
        <w:rPr>
          <w:rFonts w:ascii="Times New Roman" w:eastAsia="Times New Roman" w:hAnsi="Times New Roman" w:cs="Times New Roman"/>
          <w:sz w:val="28"/>
        </w:rPr>
        <w:t>рублей</w:t>
      </w:r>
      <w:proofErr w:type="gramEnd"/>
      <w:r>
        <w:rPr>
          <w:rFonts w:ascii="Times New Roman" w:eastAsia="Times New Roman" w:hAnsi="Times New Roman" w:cs="Times New Roman"/>
          <w:sz w:val="28"/>
        </w:rPr>
        <w:t>;</w:t>
      </w:r>
    </w:p>
    <w:p w14:paraId="18677F5C" w14:textId="77777777" w:rsidR="00461434" w:rsidRDefault="00DE66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 дефицит бюджета сельского поселения в сумме 0,00 рублей;</w:t>
      </w:r>
    </w:p>
    <w:p w14:paraId="38E801F0" w14:textId="77777777" w:rsidR="00461434" w:rsidRDefault="004614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14:paraId="379F28B5" w14:textId="5AB5F1FA" w:rsidR="00461434" w:rsidRDefault="00DE66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 Утвердить основные характеристики бюджета сельского поселения на плановый период 202</w:t>
      </w:r>
      <w:r w:rsidR="003C40C8">
        <w:rPr>
          <w:rFonts w:ascii="Times New Roman" w:eastAsia="Times New Roman" w:hAnsi="Times New Roman" w:cs="Times New Roman"/>
          <w:sz w:val="28"/>
        </w:rPr>
        <w:t>7</w:t>
      </w:r>
      <w:r>
        <w:rPr>
          <w:rFonts w:ascii="Times New Roman" w:eastAsia="Times New Roman" w:hAnsi="Times New Roman" w:cs="Times New Roman"/>
          <w:sz w:val="28"/>
        </w:rPr>
        <w:t xml:space="preserve"> и 202</w:t>
      </w:r>
      <w:r w:rsidR="003C40C8">
        <w:rPr>
          <w:rFonts w:ascii="Times New Roman" w:eastAsia="Times New Roman" w:hAnsi="Times New Roman" w:cs="Times New Roman"/>
          <w:sz w:val="28"/>
        </w:rPr>
        <w:t>8</w:t>
      </w:r>
      <w:r>
        <w:rPr>
          <w:rFonts w:ascii="Times New Roman" w:eastAsia="Times New Roman" w:hAnsi="Times New Roman" w:cs="Times New Roman"/>
          <w:sz w:val="28"/>
        </w:rPr>
        <w:t xml:space="preserve"> годов:</w:t>
      </w:r>
    </w:p>
    <w:p w14:paraId="6FE97D65" w14:textId="2E5A7A14" w:rsidR="00461434" w:rsidRDefault="00DE66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 прогнозируемый общий объем доходов бюджета сельского поселения на </w:t>
      </w:r>
      <w:r>
        <w:rPr>
          <w:rFonts w:ascii="Times New Roman" w:eastAsia="Times New Roman" w:hAnsi="Times New Roman" w:cs="Times New Roman"/>
          <w:sz w:val="28"/>
        </w:rPr>
        <w:t>202</w:t>
      </w:r>
      <w:r w:rsidR="0047297B">
        <w:rPr>
          <w:rFonts w:ascii="Times New Roman" w:eastAsia="Times New Roman" w:hAnsi="Times New Roman" w:cs="Times New Roman"/>
          <w:sz w:val="28"/>
        </w:rPr>
        <w:t>7</w:t>
      </w:r>
      <w:r>
        <w:rPr>
          <w:rFonts w:ascii="Times New Roman" w:eastAsia="Times New Roman" w:hAnsi="Times New Roman" w:cs="Times New Roman"/>
          <w:sz w:val="28"/>
        </w:rPr>
        <w:t xml:space="preserve"> год в сумме </w:t>
      </w:r>
      <w:bookmarkStart w:id="1" w:name="_Hlk213677317"/>
      <w:r w:rsidR="009573D0">
        <w:rPr>
          <w:rFonts w:ascii="Times New Roman" w:eastAsia="Times New Roman" w:hAnsi="Times New Roman" w:cs="Times New Roman"/>
          <w:sz w:val="28"/>
        </w:rPr>
        <w:t>7 644 654,00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bookmarkEnd w:id="1"/>
      <w:r>
        <w:rPr>
          <w:rFonts w:ascii="Times New Roman" w:eastAsia="Times New Roman" w:hAnsi="Times New Roman" w:cs="Times New Roman"/>
          <w:sz w:val="28"/>
        </w:rPr>
        <w:t>рублей и на 202</w:t>
      </w:r>
      <w:r w:rsidR="0047297B">
        <w:rPr>
          <w:rFonts w:ascii="Times New Roman" w:eastAsia="Times New Roman" w:hAnsi="Times New Roman" w:cs="Times New Roman"/>
          <w:sz w:val="28"/>
        </w:rPr>
        <w:t>8</w:t>
      </w:r>
      <w:r>
        <w:rPr>
          <w:rFonts w:ascii="Times New Roman" w:eastAsia="Times New Roman" w:hAnsi="Times New Roman" w:cs="Times New Roman"/>
          <w:sz w:val="28"/>
        </w:rPr>
        <w:t xml:space="preserve"> год </w:t>
      </w:r>
      <w:r>
        <w:rPr>
          <w:rFonts w:ascii="Times New Roman" w:eastAsia="Times New Roman" w:hAnsi="Times New Roman" w:cs="Times New Roman"/>
          <w:sz w:val="28"/>
        </w:rPr>
        <w:br/>
        <w:t xml:space="preserve">в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сумме </w:t>
      </w:r>
      <w:r w:rsidR="009573D0">
        <w:rPr>
          <w:rFonts w:ascii="Times New Roman" w:eastAsia="Times New Roman" w:hAnsi="Times New Roman" w:cs="Times New Roman"/>
          <w:sz w:val="28"/>
        </w:rPr>
        <w:t xml:space="preserve"> </w:t>
      </w:r>
      <w:bookmarkStart w:id="2" w:name="_Hlk213677380"/>
      <w:r w:rsidR="009573D0">
        <w:rPr>
          <w:rFonts w:ascii="Times New Roman" w:eastAsia="Times New Roman" w:hAnsi="Times New Roman" w:cs="Times New Roman"/>
          <w:sz w:val="28"/>
        </w:rPr>
        <w:t>8</w:t>
      </w:r>
      <w:proofErr w:type="gramEnd"/>
      <w:r w:rsidR="009573D0">
        <w:rPr>
          <w:rFonts w:ascii="Times New Roman" w:eastAsia="Times New Roman" w:hAnsi="Times New Roman" w:cs="Times New Roman"/>
          <w:sz w:val="28"/>
        </w:rPr>
        <w:t xml:space="preserve"> 073 868,00 </w:t>
      </w:r>
      <w:bookmarkEnd w:id="2"/>
      <w:r>
        <w:rPr>
          <w:rFonts w:ascii="Times New Roman" w:eastAsia="Times New Roman" w:hAnsi="Times New Roman" w:cs="Times New Roman"/>
          <w:sz w:val="28"/>
        </w:rPr>
        <w:t>рублей;</w:t>
      </w:r>
    </w:p>
    <w:p w14:paraId="6B7C7D21" w14:textId="1AB90167" w:rsidR="00461434" w:rsidRDefault="00DE66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2) общий объем расходов бюджета сельского поселения </w:t>
      </w:r>
      <w:r>
        <w:rPr>
          <w:rFonts w:ascii="Times New Roman" w:eastAsia="Times New Roman" w:hAnsi="Times New Roman" w:cs="Times New Roman"/>
          <w:sz w:val="28"/>
        </w:rPr>
        <w:br/>
        <w:t>на 202</w:t>
      </w:r>
      <w:r w:rsidR="0047297B">
        <w:rPr>
          <w:rFonts w:ascii="Times New Roman" w:eastAsia="Times New Roman" w:hAnsi="Times New Roman" w:cs="Times New Roman"/>
          <w:sz w:val="28"/>
        </w:rPr>
        <w:t>7</w:t>
      </w:r>
      <w:r>
        <w:rPr>
          <w:rFonts w:ascii="Times New Roman" w:eastAsia="Times New Roman" w:hAnsi="Times New Roman" w:cs="Times New Roman"/>
          <w:sz w:val="28"/>
        </w:rPr>
        <w:t xml:space="preserve"> год в сумме</w:t>
      </w:r>
      <w:r w:rsidR="009573D0">
        <w:rPr>
          <w:rFonts w:ascii="Times New Roman" w:eastAsia="Times New Roman" w:hAnsi="Times New Roman" w:cs="Times New Roman"/>
          <w:sz w:val="28"/>
        </w:rPr>
        <w:t xml:space="preserve"> 7 644 654,00 </w:t>
      </w:r>
      <w:r>
        <w:rPr>
          <w:rFonts w:ascii="Times New Roman" w:eastAsia="Times New Roman" w:hAnsi="Times New Roman" w:cs="Times New Roman"/>
          <w:sz w:val="28"/>
        </w:rPr>
        <w:t xml:space="preserve">  рублей, в том числе условно утвержденные расходы в сумме </w:t>
      </w:r>
      <w:r w:rsidR="009573D0">
        <w:rPr>
          <w:rFonts w:ascii="Times New Roman" w:eastAsia="Times New Roman" w:hAnsi="Times New Roman" w:cs="Times New Roman"/>
          <w:sz w:val="28"/>
        </w:rPr>
        <w:t>135 000,00</w:t>
      </w:r>
      <w:r>
        <w:rPr>
          <w:rFonts w:ascii="Times New Roman" w:eastAsia="Times New Roman" w:hAnsi="Times New Roman" w:cs="Times New Roman"/>
          <w:sz w:val="28"/>
        </w:rPr>
        <w:t xml:space="preserve"> рублей, и на 202</w:t>
      </w:r>
      <w:r w:rsidR="0047297B">
        <w:rPr>
          <w:rFonts w:ascii="Times New Roman" w:eastAsia="Times New Roman" w:hAnsi="Times New Roman" w:cs="Times New Roman"/>
          <w:sz w:val="28"/>
        </w:rPr>
        <w:t>8</w:t>
      </w:r>
      <w:r>
        <w:rPr>
          <w:rFonts w:ascii="Times New Roman" w:eastAsia="Times New Roman" w:hAnsi="Times New Roman" w:cs="Times New Roman"/>
          <w:sz w:val="28"/>
        </w:rPr>
        <w:t xml:space="preserve"> год </w:t>
      </w:r>
      <w:r>
        <w:rPr>
          <w:rFonts w:ascii="Times New Roman" w:eastAsia="Times New Roman" w:hAnsi="Times New Roman" w:cs="Times New Roman"/>
          <w:sz w:val="28"/>
        </w:rPr>
        <w:br/>
        <w:t>в сумме</w:t>
      </w:r>
      <w:r>
        <w:rPr>
          <w:rFonts w:ascii="Calibri" w:eastAsia="Calibri" w:hAnsi="Calibri" w:cs="Calibri"/>
          <w:b/>
          <w:sz w:val="22"/>
        </w:rPr>
        <w:t xml:space="preserve"> </w:t>
      </w:r>
      <w:r w:rsidR="009573D0">
        <w:rPr>
          <w:rFonts w:ascii="Times New Roman" w:eastAsia="Times New Roman" w:hAnsi="Times New Roman" w:cs="Times New Roman"/>
          <w:sz w:val="28"/>
        </w:rPr>
        <w:t xml:space="preserve">8 073 868,00 </w:t>
      </w:r>
      <w:r>
        <w:rPr>
          <w:rFonts w:ascii="Times New Roman" w:eastAsia="Times New Roman" w:hAnsi="Times New Roman" w:cs="Times New Roman"/>
          <w:sz w:val="28"/>
        </w:rPr>
        <w:t xml:space="preserve">рублей, в том числе условно утвержденные расходы в сумме </w:t>
      </w:r>
      <w:r w:rsidR="009573D0">
        <w:rPr>
          <w:rFonts w:ascii="Times New Roman" w:eastAsia="Times New Roman" w:hAnsi="Times New Roman" w:cs="Times New Roman"/>
          <w:sz w:val="28"/>
        </w:rPr>
        <w:t xml:space="preserve">260 000,00 </w:t>
      </w:r>
      <w:r>
        <w:rPr>
          <w:rFonts w:ascii="Times New Roman" w:eastAsia="Times New Roman" w:hAnsi="Times New Roman" w:cs="Times New Roman"/>
          <w:sz w:val="28"/>
        </w:rPr>
        <w:t>рублей;</w:t>
      </w:r>
    </w:p>
    <w:p w14:paraId="21D95B7E" w14:textId="2C6CCED5" w:rsidR="00461434" w:rsidRDefault="00DE66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 дефицит бюджета сельского поселения на 202</w:t>
      </w:r>
      <w:r w:rsidR="0047297B">
        <w:rPr>
          <w:rFonts w:ascii="Times New Roman" w:eastAsia="Times New Roman" w:hAnsi="Times New Roman" w:cs="Times New Roman"/>
          <w:sz w:val="28"/>
        </w:rPr>
        <w:t>7</w:t>
      </w:r>
      <w:r>
        <w:rPr>
          <w:rFonts w:ascii="Times New Roman" w:eastAsia="Times New Roman" w:hAnsi="Times New Roman" w:cs="Times New Roman"/>
          <w:sz w:val="28"/>
        </w:rPr>
        <w:t xml:space="preserve"> год в сумме </w:t>
      </w:r>
      <w:r>
        <w:rPr>
          <w:rFonts w:ascii="Times New Roman" w:eastAsia="Times New Roman" w:hAnsi="Times New Roman" w:cs="Times New Roman"/>
          <w:sz w:val="28"/>
        </w:rPr>
        <w:br/>
        <w:t>0,00 рублей и на 202</w:t>
      </w:r>
      <w:r w:rsidR="0047297B">
        <w:rPr>
          <w:rFonts w:ascii="Times New Roman" w:eastAsia="Times New Roman" w:hAnsi="Times New Roman" w:cs="Times New Roman"/>
          <w:sz w:val="28"/>
        </w:rPr>
        <w:t>8</w:t>
      </w:r>
      <w:r>
        <w:rPr>
          <w:rFonts w:ascii="Times New Roman" w:eastAsia="Times New Roman" w:hAnsi="Times New Roman" w:cs="Times New Roman"/>
          <w:sz w:val="28"/>
        </w:rPr>
        <w:t xml:space="preserve"> год в сумме 0,00 рублей;</w:t>
      </w:r>
    </w:p>
    <w:p w14:paraId="5196D30D" w14:textId="77777777" w:rsidR="009E0523" w:rsidRDefault="009E05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14:paraId="3CB12E8A" w14:textId="435226A7" w:rsidR="0026612B" w:rsidRDefault="002661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6612B">
        <w:rPr>
          <w:rFonts w:ascii="Times New Roman" w:eastAsia="Times New Roman" w:hAnsi="Times New Roman" w:cs="Times New Roman"/>
          <w:sz w:val="28"/>
        </w:rPr>
        <w:t>3. Утвердить источники финансирования дефицита бюджета сельского поселения на 2025 год и на плановый период 2026 и 2027 годов согласно приложению 1 к настоящему Решению.</w:t>
      </w:r>
    </w:p>
    <w:p w14:paraId="6AE82661" w14:textId="3ADFDD0F" w:rsidR="00461434" w:rsidRDefault="002661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</w:t>
      </w:r>
      <w:r w:rsidR="009C74D8">
        <w:rPr>
          <w:rFonts w:ascii="Times New Roman" w:eastAsia="Times New Roman" w:hAnsi="Times New Roman" w:cs="Times New Roman"/>
          <w:sz w:val="28"/>
        </w:rPr>
        <w:t xml:space="preserve">. Установить поступления доходов в бюджет сельского поселения </w:t>
      </w:r>
      <w:r w:rsidR="009C74D8">
        <w:rPr>
          <w:rFonts w:ascii="Times New Roman" w:eastAsia="Times New Roman" w:hAnsi="Times New Roman" w:cs="Times New Roman"/>
          <w:sz w:val="28"/>
        </w:rPr>
        <w:br/>
        <w:t xml:space="preserve">на </w:t>
      </w:r>
      <w:r w:rsidR="009E0523">
        <w:rPr>
          <w:rFonts w:ascii="Times New Roman" w:eastAsia="Times New Roman" w:hAnsi="Times New Roman" w:cs="Times New Roman"/>
          <w:sz w:val="28"/>
        </w:rPr>
        <w:t>2026</w:t>
      </w:r>
      <w:r w:rsidR="009C74D8">
        <w:rPr>
          <w:rFonts w:ascii="Times New Roman" w:eastAsia="Times New Roman" w:hAnsi="Times New Roman" w:cs="Times New Roman"/>
          <w:sz w:val="28"/>
        </w:rPr>
        <w:t xml:space="preserve"> год и на плановый период </w:t>
      </w:r>
      <w:r w:rsidR="009E0523">
        <w:rPr>
          <w:rFonts w:ascii="Times New Roman" w:eastAsia="Times New Roman" w:hAnsi="Times New Roman" w:cs="Times New Roman"/>
          <w:sz w:val="28"/>
        </w:rPr>
        <w:t>2027</w:t>
      </w:r>
      <w:r w:rsidR="009C74D8">
        <w:rPr>
          <w:rFonts w:ascii="Times New Roman" w:eastAsia="Times New Roman" w:hAnsi="Times New Roman" w:cs="Times New Roman"/>
          <w:sz w:val="28"/>
        </w:rPr>
        <w:t xml:space="preserve"> и </w:t>
      </w:r>
      <w:r w:rsidR="009E0523">
        <w:rPr>
          <w:rFonts w:ascii="Times New Roman" w:eastAsia="Times New Roman" w:hAnsi="Times New Roman" w:cs="Times New Roman"/>
          <w:sz w:val="28"/>
        </w:rPr>
        <w:t>2028</w:t>
      </w:r>
      <w:r w:rsidR="009C74D8">
        <w:rPr>
          <w:rFonts w:ascii="Times New Roman" w:eastAsia="Times New Roman" w:hAnsi="Times New Roman" w:cs="Times New Roman"/>
          <w:sz w:val="28"/>
        </w:rPr>
        <w:t xml:space="preserve"> годов согласно приложению 2 </w:t>
      </w:r>
      <w:r w:rsidR="009C74D8">
        <w:rPr>
          <w:rFonts w:ascii="Times New Roman" w:eastAsia="Times New Roman" w:hAnsi="Times New Roman" w:cs="Times New Roman"/>
          <w:sz w:val="28"/>
        </w:rPr>
        <w:br/>
        <w:t>к настоящему Решению.</w:t>
      </w:r>
    </w:p>
    <w:p w14:paraId="6715405C" w14:textId="77777777" w:rsidR="00461434" w:rsidRDefault="004614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14:paraId="355303A2" w14:textId="10AD5D41" w:rsidR="00461434" w:rsidRDefault="002661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5</w:t>
      </w:r>
      <w:r w:rsidR="009C74D8">
        <w:rPr>
          <w:rFonts w:ascii="Times New Roman" w:eastAsia="Times New Roman" w:hAnsi="Times New Roman" w:cs="Times New Roman"/>
          <w:sz w:val="28"/>
        </w:rPr>
        <w:t xml:space="preserve">. Утвердить в пределах общего объема расходов бюджета сельского поселения, установленного пунктом 1 настоящего Решения, распределение бюджетных ассигнований сельского поселения на </w:t>
      </w:r>
      <w:r w:rsidR="009E0523">
        <w:rPr>
          <w:rFonts w:ascii="Times New Roman" w:eastAsia="Times New Roman" w:hAnsi="Times New Roman" w:cs="Times New Roman"/>
          <w:sz w:val="28"/>
        </w:rPr>
        <w:t>2026</w:t>
      </w:r>
      <w:r w:rsidR="009C74D8">
        <w:rPr>
          <w:rFonts w:ascii="Times New Roman" w:eastAsia="Times New Roman" w:hAnsi="Times New Roman" w:cs="Times New Roman"/>
          <w:sz w:val="28"/>
        </w:rPr>
        <w:t xml:space="preserve"> год и на плановый период </w:t>
      </w:r>
      <w:r w:rsidR="009E0523">
        <w:rPr>
          <w:rFonts w:ascii="Times New Roman" w:eastAsia="Times New Roman" w:hAnsi="Times New Roman" w:cs="Times New Roman"/>
          <w:sz w:val="28"/>
        </w:rPr>
        <w:t>2027</w:t>
      </w:r>
      <w:r w:rsidR="009C74D8">
        <w:rPr>
          <w:rFonts w:ascii="Times New Roman" w:eastAsia="Times New Roman" w:hAnsi="Times New Roman" w:cs="Times New Roman"/>
          <w:sz w:val="28"/>
        </w:rPr>
        <w:t xml:space="preserve"> и </w:t>
      </w:r>
      <w:r w:rsidR="009E0523">
        <w:rPr>
          <w:rFonts w:ascii="Times New Roman" w:eastAsia="Times New Roman" w:hAnsi="Times New Roman" w:cs="Times New Roman"/>
          <w:sz w:val="28"/>
        </w:rPr>
        <w:t>2028</w:t>
      </w:r>
      <w:r w:rsidR="009C74D8">
        <w:rPr>
          <w:rFonts w:ascii="Times New Roman" w:eastAsia="Times New Roman" w:hAnsi="Times New Roman" w:cs="Times New Roman"/>
          <w:sz w:val="28"/>
        </w:rPr>
        <w:t xml:space="preserve"> годов:</w:t>
      </w:r>
    </w:p>
    <w:p w14:paraId="4CBF1B24" w14:textId="77777777" w:rsidR="00461434" w:rsidRDefault="00DE66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 по разделам, подразделам, целевым статьям (муниципальным программам сельского поселения и непрограммным направлениям деятельности), группам видов расходов классификации расходов бюджетов согласно приложению 3 к настоящему Решению;</w:t>
      </w:r>
    </w:p>
    <w:p w14:paraId="5A81243F" w14:textId="77777777" w:rsidR="00461434" w:rsidRDefault="00DE66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 по целев</w:t>
      </w:r>
      <w:r>
        <w:rPr>
          <w:rFonts w:ascii="Times New Roman" w:eastAsia="Times New Roman" w:hAnsi="Times New Roman" w:cs="Times New Roman"/>
          <w:sz w:val="28"/>
        </w:rPr>
        <w:t xml:space="preserve">ым статьям (муниципальным программам сельского поселения и непрограммным направлениям деятельности), группам видов расходов классификации расходов бюджетов согласно приложению 4 </w:t>
      </w:r>
      <w:r>
        <w:rPr>
          <w:rFonts w:ascii="Times New Roman" w:eastAsia="Times New Roman" w:hAnsi="Times New Roman" w:cs="Times New Roman"/>
          <w:sz w:val="28"/>
        </w:rPr>
        <w:br/>
        <w:t>к настоящему Решению.</w:t>
      </w:r>
    </w:p>
    <w:p w14:paraId="27585B81" w14:textId="77777777" w:rsidR="00461434" w:rsidRDefault="004614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14:paraId="03BB3CCF" w14:textId="216866B3" w:rsidR="00461434" w:rsidRDefault="002661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</w:t>
      </w:r>
      <w:r w:rsidR="009C74D8">
        <w:rPr>
          <w:rFonts w:ascii="Times New Roman" w:eastAsia="Times New Roman" w:hAnsi="Times New Roman" w:cs="Times New Roman"/>
          <w:sz w:val="28"/>
        </w:rPr>
        <w:t xml:space="preserve">. Утвердить общий объем бюджетных ассигнований на исполнение публичных нормативных обязательств на </w:t>
      </w:r>
      <w:r w:rsidR="009E0523">
        <w:rPr>
          <w:rFonts w:ascii="Times New Roman" w:eastAsia="Times New Roman" w:hAnsi="Times New Roman" w:cs="Times New Roman"/>
          <w:sz w:val="28"/>
        </w:rPr>
        <w:t>2026</w:t>
      </w:r>
      <w:r w:rsidR="009C74D8">
        <w:rPr>
          <w:rFonts w:ascii="Times New Roman" w:eastAsia="Times New Roman" w:hAnsi="Times New Roman" w:cs="Times New Roman"/>
          <w:sz w:val="28"/>
        </w:rPr>
        <w:t xml:space="preserve"> год в сумме </w:t>
      </w:r>
      <w:r w:rsidR="009C74D8">
        <w:rPr>
          <w:rFonts w:ascii="Times New Roman" w:eastAsia="Times New Roman" w:hAnsi="Times New Roman" w:cs="Times New Roman"/>
          <w:sz w:val="28"/>
        </w:rPr>
        <w:br/>
      </w:r>
      <w:r w:rsidR="009573D0">
        <w:rPr>
          <w:rFonts w:ascii="Times New Roman" w:eastAsia="Times New Roman" w:hAnsi="Times New Roman" w:cs="Times New Roman"/>
          <w:sz w:val="28"/>
        </w:rPr>
        <w:t xml:space="preserve">0,00 </w:t>
      </w:r>
      <w:r w:rsidR="009C74D8">
        <w:rPr>
          <w:rFonts w:ascii="Times New Roman" w:eastAsia="Times New Roman" w:hAnsi="Times New Roman" w:cs="Times New Roman"/>
          <w:sz w:val="28"/>
        </w:rPr>
        <w:t xml:space="preserve">рублей, на </w:t>
      </w:r>
      <w:r w:rsidR="009E0523">
        <w:rPr>
          <w:rFonts w:ascii="Times New Roman" w:eastAsia="Times New Roman" w:hAnsi="Times New Roman" w:cs="Times New Roman"/>
          <w:sz w:val="28"/>
        </w:rPr>
        <w:t>2027</w:t>
      </w:r>
      <w:r w:rsidR="009C74D8">
        <w:rPr>
          <w:rFonts w:ascii="Times New Roman" w:eastAsia="Times New Roman" w:hAnsi="Times New Roman" w:cs="Times New Roman"/>
          <w:sz w:val="28"/>
        </w:rPr>
        <w:t xml:space="preserve"> год в сумме</w:t>
      </w:r>
      <w:r w:rsidR="009573D0">
        <w:rPr>
          <w:rFonts w:ascii="Times New Roman" w:eastAsia="Times New Roman" w:hAnsi="Times New Roman" w:cs="Times New Roman"/>
          <w:sz w:val="28"/>
        </w:rPr>
        <w:t xml:space="preserve"> 0,00</w:t>
      </w:r>
      <w:r w:rsidR="009C74D8">
        <w:rPr>
          <w:rFonts w:ascii="Times New Roman" w:eastAsia="Times New Roman" w:hAnsi="Times New Roman" w:cs="Times New Roman"/>
          <w:sz w:val="28"/>
        </w:rPr>
        <w:t xml:space="preserve"> рублей </w:t>
      </w:r>
      <w:r w:rsidR="009C74D8">
        <w:rPr>
          <w:rFonts w:ascii="Times New Roman" w:eastAsia="Times New Roman" w:hAnsi="Times New Roman" w:cs="Times New Roman"/>
          <w:sz w:val="28"/>
        </w:rPr>
        <w:br/>
        <w:t xml:space="preserve">и на </w:t>
      </w:r>
      <w:r w:rsidR="009E0523">
        <w:rPr>
          <w:rFonts w:ascii="Times New Roman" w:eastAsia="Times New Roman" w:hAnsi="Times New Roman" w:cs="Times New Roman"/>
          <w:sz w:val="28"/>
        </w:rPr>
        <w:t>2028</w:t>
      </w:r>
      <w:r w:rsidR="009C74D8">
        <w:rPr>
          <w:rFonts w:ascii="Times New Roman" w:eastAsia="Times New Roman" w:hAnsi="Times New Roman" w:cs="Times New Roman"/>
          <w:sz w:val="28"/>
        </w:rPr>
        <w:t xml:space="preserve"> год в сумме   </w:t>
      </w:r>
      <w:r w:rsidR="009573D0">
        <w:rPr>
          <w:rFonts w:ascii="Times New Roman" w:eastAsia="Times New Roman" w:hAnsi="Times New Roman" w:cs="Times New Roman"/>
          <w:sz w:val="28"/>
        </w:rPr>
        <w:t>0,</w:t>
      </w:r>
      <w:proofErr w:type="gramStart"/>
      <w:r w:rsidR="009573D0">
        <w:rPr>
          <w:rFonts w:ascii="Times New Roman" w:eastAsia="Times New Roman" w:hAnsi="Times New Roman" w:cs="Times New Roman"/>
          <w:sz w:val="28"/>
        </w:rPr>
        <w:t>00</w:t>
      </w:r>
      <w:r w:rsidR="009C74D8">
        <w:rPr>
          <w:rFonts w:ascii="Times New Roman" w:eastAsia="Times New Roman" w:hAnsi="Times New Roman" w:cs="Times New Roman"/>
          <w:sz w:val="28"/>
        </w:rPr>
        <w:t xml:space="preserve">  рублей</w:t>
      </w:r>
      <w:proofErr w:type="gramEnd"/>
      <w:r w:rsidR="009C74D8">
        <w:rPr>
          <w:rFonts w:ascii="Times New Roman" w:eastAsia="Times New Roman" w:hAnsi="Times New Roman" w:cs="Times New Roman"/>
          <w:sz w:val="28"/>
        </w:rPr>
        <w:t>.</w:t>
      </w:r>
    </w:p>
    <w:p w14:paraId="4118759D" w14:textId="77777777" w:rsidR="00461434" w:rsidRDefault="004614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14:paraId="6264EC83" w14:textId="080202AE" w:rsidR="00461434" w:rsidRDefault="002661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</w:t>
      </w:r>
      <w:r w:rsidR="009C74D8">
        <w:rPr>
          <w:rFonts w:ascii="Times New Roman" w:eastAsia="Times New Roman" w:hAnsi="Times New Roman" w:cs="Times New Roman"/>
          <w:sz w:val="28"/>
        </w:rPr>
        <w:t xml:space="preserve">. Утвердить ведомственную структуру расходов бюджета сельского поселения на </w:t>
      </w:r>
      <w:r w:rsidR="009E0523">
        <w:rPr>
          <w:rFonts w:ascii="Times New Roman" w:eastAsia="Times New Roman" w:hAnsi="Times New Roman" w:cs="Times New Roman"/>
          <w:sz w:val="28"/>
        </w:rPr>
        <w:t>2026</w:t>
      </w:r>
      <w:r w:rsidR="009C74D8">
        <w:rPr>
          <w:rFonts w:ascii="Times New Roman" w:eastAsia="Times New Roman" w:hAnsi="Times New Roman" w:cs="Times New Roman"/>
          <w:sz w:val="28"/>
        </w:rPr>
        <w:t xml:space="preserve"> год и на плановый период </w:t>
      </w:r>
      <w:r w:rsidR="009E0523">
        <w:rPr>
          <w:rFonts w:ascii="Times New Roman" w:eastAsia="Times New Roman" w:hAnsi="Times New Roman" w:cs="Times New Roman"/>
          <w:sz w:val="28"/>
        </w:rPr>
        <w:t>2027</w:t>
      </w:r>
      <w:r w:rsidR="009C74D8">
        <w:rPr>
          <w:rFonts w:ascii="Times New Roman" w:eastAsia="Times New Roman" w:hAnsi="Times New Roman" w:cs="Times New Roman"/>
          <w:sz w:val="28"/>
        </w:rPr>
        <w:t xml:space="preserve"> и </w:t>
      </w:r>
      <w:r w:rsidR="009E0523">
        <w:rPr>
          <w:rFonts w:ascii="Times New Roman" w:eastAsia="Times New Roman" w:hAnsi="Times New Roman" w:cs="Times New Roman"/>
          <w:sz w:val="28"/>
        </w:rPr>
        <w:t>2028</w:t>
      </w:r>
      <w:r w:rsidR="009C74D8">
        <w:rPr>
          <w:rFonts w:ascii="Times New Roman" w:eastAsia="Times New Roman" w:hAnsi="Times New Roman" w:cs="Times New Roman"/>
          <w:sz w:val="28"/>
        </w:rPr>
        <w:t xml:space="preserve"> годов согласно приложению 5 к настоящему Решению.</w:t>
      </w:r>
    </w:p>
    <w:p w14:paraId="54D24DAE" w14:textId="77777777" w:rsidR="00461434" w:rsidRDefault="0046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22FB023A" w14:textId="68B583EA" w:rsidR="00461434" w:rsidRDefault="0026612B" w:rsidP="009573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</w:t>
      </w:r>
      <w:r w:rsidR="009C74D8">
        <w:rPr>
          <w:rFonts w:ascii="Times New Roman" w:eastAsia="Times New Roman" w:hAnsi="Times New Roman" w:cs="Times New Roman"/>
          <w:sz w:val="28"/>
        </w:rPr>
        <w:t xml:space="preserve">. Утвердить объем бюджетных ассигнований Дорожного фонда сельского поселения на </w:t>
      </w:r>
      <w:r w:rsidR="009E0523">
        <w:rPr>
          <w:rFonts w:ascii="Times New Roman" w:eastAsia="Times New Roman" w:hAnsi="Times New Roman" w:cs="Times New Roman"/>
          <w:sz w:val="28"/>
        </w:rPr>
        <w:t>2026</w:t>
      </w:r>
      <w:r w:rsidR="009C74D8">
        <w:rPr>
          <w:rFonts w:ascii="Times New Roman" w:eastAsia="Times New Roman" w:hAnsi="Times New Roman" w:cs="Times New Roman"/>
          <w:sz w:val="28"/>
        </w:rPr>
        <w:t xml:space="preserve"> год в сумме</w:t>
      </w:r>
      <w:r w:rsidR="009573D0">
        <w:rPr>
          <w:rFonts w:ascii="Times New Roman" w:eastAsia="Times New Roman" w:hAnsi="Times New Roman" w:cs="Times New Roman"/>
          <w:sz w:val="28"/>
        </w:rPr>
        <w:t xml:space="preserve"> 1 000 000,00</w:t>
      </w:r>
      <w:r w:rsidR="009C74D8">
        <w:rPr>
          <w:rFonts w:ascii="Times New Roman" w:eastAsia="Times New Roman" w:hAnsi="Times New Roman" w:cs="Times New Roman"/>
          <w:sz w:val="28"/>
        </w:rPr>
        <w:t xml:space="preserve"> рублей, </w:t>
      </w:r>
      <w:r w:rsidR="009C74D8">
        <w:rPr>
          <w:rFonts w:ascii="Times New Roman" w:eastAsia="Times New Roman" w:hAnsi="Times New Roman" w:cs="Times New Roman"/>
          <w:sz w:val="28"/>
        </w:rPr>
        <w:br/>
        <w:t xml:space="preserve">на </w:t>
      </w:r>
      <w:r w:rsidR="009E0523">
        <w:rPr>
          <w:rFonts w:ascii="Times New Roman" w:eastAsia="Times New Roman" w:hAnsi="Times New Roman" w:cs="Times New Roman"/>
          <w:sz w:val="28"/>
        </w:rPr>
        <w:t>2027</w:t>
      </w:r>
      <w:r w:rsidR="009C74D8">
        <w:rPr>
          <w:rFonts w:ascii="Times New Roman" w:eastAsia="Times New Roman" w:hAnsi="Times New Roman" w:cs="Times New Roman"/>
          <w:sz w:val="28"/>
        </w:rPr>
        <w:t xml:space="preserve"> год в сумме </w:t>
      </w:r>
      <w:r w:rsidR="009573D0">
        <w:rPr>
          <w:rFonts w:ascii="Times New Roman" w:eastAsia="Times New Roman" w:hAnsi="Times New Roman" w:cs="Times New Roman"/>
          <w:sz w:val="28"/>
        </w:rPr>
        <w:t xml:space="preserve">1 500 000,00 </w:t>
      </w:r>
      <w:r w:rsidR="009C74D8">
        <w:rPr>
          <w:rFonts w:ascii="Times New Roman" w:eastAsia="Times New Roman" w:hAnsi="Times New Roman" w:cs="Times New Roman"/>
          <w:sz w:val="28"/>
        </w:rPr>
        <w:t xml:space="preserve">рублей и на </w:t>
      </w:r>
      <w:r w:rsidR="009E0523">
        <w:rPr>
          <w:rFonts w:ascii="Times New Roman" w:eastAsia="Times New Roman" w:hAnsi="Times New Roman" w:cs="Times New Roman"/>
          <w:sz w:val="28"/>
        </w:rPr>
        <w:t>2028</w:t>
      </w:r>
      <w:r w:rsidR="009C74D8">
        <w:rPr>
          <w:rFonts w:ascii="Times New Roman" w:eastAsia="Times New Roman" w:hAnsi="Times New Roman" w:cs="Times New Roman"/>
          <w:sz w:val="28"/>
        </w:rPr>
        <w:t xml:space="preserve"> год в сумме </w:t>
      </w:r>
      <w:r w:rsidR="006F7044">
        <w:rPr>
          <w:rFonts w:ascii="Times New Roman" w:eastAsia="Times New Roman" w:hAnsi="Times New Roman" w:cs="Times New Roman"/>
          <w:sz w:val="28"/>
        </w:rPr>
        <w:t>2</w:t>
      </w:r>
      <w:r w:rsidR="009573D0">
        <w:rPr>
          <w:rFonts w:ascii="Times New Roman" w:eastAsia="Times New Roman" w:hAnsi="Times New Roman" w:cs="Times New Roman"/>
          <w:sz w:val="28"/>
        </w:rPr>
        <w:t> </w:t>
      </w:r>
      <w:r w:rsidR="006F7044">
        <w:rPr>
          <w:rFonts w:ascii="Times New Roman" w:eastAsia="Times New Roman" w:hAnsi="Times New Roman" w:cs="Times New Roman"/>
          <w:sz w:val="28"/>
        </w:rPr>
        <w:t>0</w:t>
      </w:r>
      <w:r w:rsidR="009573D0">
        <w:rPr>
          <w:rFonts w:ascii="Times New Roman" w:eastAsia="Times New Roman" w:hAnsi="Times New Roman" w:cs="Times New Roman"/>
          <w:sz w:val="28"/>
        </w:rPr>
        <w:t>00 000,00</w:t>
      </w:r>
      <w:r w:rsidR="009C74D8">
        <w:rPr>
          <w:rFonts w:ascii="Times New Roman" w:eastAsia="Times New Roman" w:hAnsi="Times New Roman" w:cs="Times New Roman"/>
          <w:sz w:val="28"/>
        </w:rPr>
        <w:t xml:space="preserve"> рублей.</w:t>
      </w:r>
    </w:p>
    <w:p w14:paraId="129121C5" w14:textId="77777777" w:rsidR="00461434" w:rsidRDefault="004614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14:paraId="64C94CF8" w14:textId="7DFC024C" w:rsidR="00461434" w:rsidRDefault="002661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</w:t>
      </w:r>
      <w:r w:rsidR="009C74D8">
        <w:rPr>
          <w:rFonts w:ascii="Times New Roman" w:eastAsia="Times New Roman" w:hAnsi="Times New Roman" w:cs="Times New Roman"/>
          <w:sz w:val="28"/>
        </w:rPr>
        <w:t xml:space="preserve">. Установить, что нормативные правовые акты сельского поселения,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сельского поселения на </w:t>
      </w:r>
      <w:r w:rsidR="009E0523">
        <w:rPr>
          <w:rFonts w:ascii="Times New Roman" w:eastAsia="Times New Roman" w:hAnsi="Times New Roman" w:cs="Times New Roman"/>
          <w:sz w:val="28"/>
        </w:rPr>
        <w:t>2026</w:t>
      </w:r>
      <w:r w:rsidR="009C74D8">
        <w:rPr>
          <w:rFonts w:ascii="Times New Roman" w:eastAsia="Times New Roman" w:hAnsi="Times New Roman" w:cs="Times New Roman"/>
          <w:sz w:val="28"/>
        </w:rPr>
        <w:t xml:space="preserve"> год и на плановый период </w:t>
      </w:r>
      <w:r w:rsidR="009E0523">
        <w:rPr>
          <w:rFonts w:ascii="Times New Roman" w:eastAsia="Times New Roman" w:hAnsi="Times New Roman" w:cs="Times New Roman"/>
          <w:sz w:val="28"/>
        </w:rPr>
        <w:t>2027</w:t>
      </w:r>
      <w:r w:rsidR="009C74D8">
        <w:rPr>
          <w:rFonts w:ascii="Times New Roman" w:eastAsia="Times New Roman" w:hAnsi="Times New Roman" w:cs="Times New Roman"/>
          <w:sz w:val="28"/>
        </w:rPr>
        <w:t xml:space="preserve"> и </w:t>
      </w:r>
      <w:r w:rsidR="009E0523">
        <w:rPr>
          <w:rFonts w:ascii="Times New Roman" w:eastAsia="Times New Roman" w:hAnsi="Times New Roman" w:cs="Times New Roman"/>
          <w:sz w:val="28"/>
        </w:rPr>
        <w:t>2028</w:t>
      </w:r>
      <w:r w:rsidR="009C74D8">
        <w:rPr>
          <w:rFonts w:ascii="Times New Roman" w:eastAsia="Times New Roman" w:hAnsi="Times New Roman" w:cs="Times New Roman"/>
          <w:sz w:val="28"/>
        </w:rPr>
        <w:t xml:space="preserve"> годов, а также сокращающие его доходную базу, подлежат исполнению при изыскании дополнительных источников доходов бюджета сельского поселения и (или) сокращении бюджетных ассигнований по конкретным статьям расходов бюджета сельского поселения при условии внесения соответствующих изменений в настоящее Решение.</w:t>
      </w:r>
    </w:p>
    <w:p w14:paraId="199AAE19" w14:textId="77777777" w:rsidR="00461434" w:rsidRDefault="004614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14:paraId="5E15AD0D" w14:textId="40FCA7D9" w:rsidR="00461434" w:rsidRDefault="002661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</w:t>
      </w:r>
      <w:r w:rsidR="009C74D8">
        <w:rPr>
          <w:rFonts w:ascii="Times New Roman" w:eastAsia="Times New Roman" w:hAnsi="Times New Roman" w:cs="Times New Roman"/>
          <w:sz w:val="28"/>
        </w:rPr>
        <w:t xml:space="preserve">. Проекты нормативных правовых актов сельского поселения, требующие введения новых видов расходных обязательств </w:t>
      </w:r>
      <w:r w:rsidR="009C74D8">
        <w:rPr>
          <w:rFonts w:ascii="Times New Roman" w:eastAsia="Times New Roman" w:hAnsi="Times New Roman" w:cs="Times New Roman"/>
          <w:sz w:val="28"/>
        </w:rPr>
        <w:br/>
        <w:t xml:space="preserve">или увеличения бюджетных ассигнований по существующим видам расходных обязательств сверх утвержденных в бюджете сельского поселения </w:t>
      </w:r>
      <w:r w:rsidR="009C74D8">
        <w:rPr>
          <w:rFonts w:ascii="Times New Roman" w:eastAsia="Times New Roman" w:hAnsi="Times New Roman" w:cs="Times New Roman"/>
          <w:sz w:val="28"/>
        </w:rPr>
        <w:br/>
        <w:t xml:space="preserve">на </w:t>
      </w:r>
      <w:r w:rsidR="009E0523">
        <w:rPr>
          <w:rFonts w:ascii="Times New Roman" w:eastAsia="Times New Roman" w:hAnsi="Times New Roman" w:cs="Times New Roman"/>
          <w:sz w:val="28"/>
        </w:rPr>
        <w:t>2026</w:t>
      </w:r>
      <w:r w:rsidR="009C74D8">
        <w:rPr>
          <w:rFonts w:ascii="Times New Roman" w:eastAsia="Times New Roman" w:hAnsi="Times New Roman" w:cs="Times New Roman"/>
          <w:sz w:val="28"/>
        </w:rPr>
        <w:t xml:space="preserve"> год и на плановый период </w:t>
      </w:r>
      <w:r w:rsidR="009E0523">
        <w:rPr>
          <w:rFonts w:ascii="Times New Roman" w:eastAsia="Times New Roman" w:hAnsi="Times New Roman" w:cs="Times New Roman"/>
          <w:sz w:val="28"/>
        </w:rPr>
        <w:t>2027</w:t>
      </w:r>
      <w:r w:rsidR="009C74D8">
        <w:rPr>
          <w:rFonts w:ascii="Times New Roman" w:eastAsia="Times New Roman" w:hAnsi="Times New Roman" w:cs="Times New Roman"/>
          <w:sz w:val="28"/>
        </w:rPr>
        <w:t xml:space="preserve"> и </w:t>
      </w:r>
      <w:r w:rsidR="009E0523">
        <w:rPr>
          <w:rFonts w:ascii="Times New Roman" w:eastAsia="Times New Roman" w:hAnsi="Times New Roman" w:cs="Times New Roman"/>
          <w:sz w:val="28"/>
        </w:rPr>
        <w:t>2028</w:t>
      </w:r>
      <w:r w:rsidR="009C74D8">
        <w:rPr>
          <w:rFonts w:ascii="Times New Roman" w:eastAsia="Times New Roman" w:hAnsi="Times New Roman" w:cs="Times New Roman"/>
          <w:sz w:val="28"/>
        </w:rPr>
        <w:t xml:space="preserve"> годов </w:t>
      </w:r>
      <w:r w:rsidR="009C74D8">
        <w:rPr>
          <w:rFonts w:ascii="Times New Roman" w:eastAsia="Times New Roman" w:hAnsi="Times New Roman" w:cs="Times New Roman"/>
          <w:sz w:val="28"/>
        </w:rPr>
        <w:br/>
        <w:t xml:space="preserve">либо сокращающие его доходную базу, вносятся только при одновременном внесении предложений о дополнительных источниках доходов бюджета </w:t>
      </w:r>
      <w:r w:rsidR="009C74D8">
        <w:rPr>
          <w:rFonts w:ascii="Times New Roman" w:eastAsia="Times New Roman" w:hAnsi="Times New Roman" w:cs="Times New Roman"/>
          <w:sz w:val="28"/>
        </w:rPr>
        <w:lastRenderedPageBreak/>
        <w:t xml:space="preserve">сельского поселения и (или) сокращении бюджетных ассигнований </w:t>
      </w:r>
      <w:r w:rsidR="009C74D8">
        <w:rPr>
          <w:rFonts w:ascii="Times New Roman" w:eastAsia="Times New Roman" w:hAnsi="Times New Roman" w:cs="Times New Roman"/>
          <w:sz w:val="28"/>
        </w:rPr>
        <w:br/>
        <w:t>по конкретным статьям расходов бюджета сельского поселения.</w:t>
      </w:r>
    </w:p>
    <w:p w14:paraId="009CBFDE" w14:textId="77777777" w:rsidR="00461434" w:rsidRDefault="004614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14:paraId="18794998" w14:textId="70213A83" w:rsidR="00461434" w:rsidRDefault="002661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11</w:t>
      </w:r>
      <w:r w:rsidR="009C74D8">
        <w:rPr>
          <w:rFonts w:ascii="Times New Roman" w:eastAsia="Times New Roman" w:hAnsi="Times New Roman" w:cs="Times New Roman"/>
          <w:sz w:val="28"/>
        </w:rPr>
        <w:t xml:space="preserve">. Администрация сельского поселения не вправе принимать решения, приводящие к увеличению в </w:t>
      </w:r>
      <w:r w:rsidR="009E0523">
        <w:rPr>
          <w:rFonts w:ascii="Times New Roman" w:eastAsia="Times New Roman" w:hAnsi="Times New Roman" w:cs="Times New Roman"/>
          <w:sz w:val="28"/>
        </w:rPr>
        <w:t>2026</w:t>
      </w:r>
      <w:r w:rsidR="009C74D8">
        <w:rPr>
          <w:rFonts w:ascii="Times New Roman" w:eastAsia="Times New Roman" w:hAnsi="Times New Roman" w:cs="Times New Roman"/>
          <w:sz w:val="28"/>
        </w:rPr>
        <w:t>–</w:t>
      </w:r>
      <w:r w:rsidR="009E0523">
        <w:rPr>
          <w:rFonts w:ascii="Times New Roman" w:eastAsia="Times New Roman" w:hAnsi="Times New Roman" w:cs="Times New Roman"/>
          <w:sz w:val="28"/>
        </w:rPr>
        <w:t>2028</w:t>
      </w:r>
      <w:r w:rsidR="009C74D8">
        <w:rPr>
          <w:rFonts w:ascii="Times New Roman" w:eastAsia="Times New Roman" w:hAnsi="Times New Roman" w:cs="Times New Roman"/>
          <w:sz w:val="28"/>
        </w:rPr>
        <w:t xml:space="preserve"> годах численности муниципальных служащих сельского поселения.</w:t>
      </w:r>
    </w:p>
    <w:p w14:paraId="00090A91" w14:textId="77777777" w:rsidR="00461434" w:rsidRDefault="0046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75E6FA15" w14:textId="78F6B8EB" w:rsidR="00461434" w:rsidRDefault="002661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</w:t>
      </w:r>
      <w:r w:rsidR="009C74D8">
        <w:rPr>
          <w:rFonts w:ascii="Times New Roman" w:eastAsia="Times New Roman" w:hAnsi="Times New Roman" w:cs="Times New Roman"/>
          <w:sz w:val="28"/>
        </w:rPr>
        <w:t xml:space="preserve">. Установить в соответствии с частью 3 статьи 24 Закона Республики Башкортостан от 27 сентября 2022 года </w:t>
      </w:r>
      <w:r w:rsidR="009C74D8">
        <w:rPr>
          <w:rFonts w:ascii="Segoe UI Symbol" w:eastAsia="Segoe UI Symbol" w:hAnsi="Segoe UI Symbol" w:cs="Segoe UI Symbol"/>
          <w:sz w:val="28"/>
        </w:rPr>
        <w:t>№</w:t>
      </w:r>
      <w:r w:rsidR="009C74D8">
        <w:rPr>
          <w:rFonts w:ascii="Times New Roman" w:eastAsia="Times New Roman" w:hAnsi="Times New Roman" w:cs="Times New Roman"/>
          <w:sz w:val="28"/>
        </w:rPr>
        <w:t xml:space="preserve"> 606-з «О бюджетном процессе в Республике Башкортостан» дополнительные основания для внесения изменений в сводную бюджетную роспись бюджета сельского поселения на текущий финансовый год и на плановый период, связанные с особенностями исполнения бюджета сельского поселения: перераспределение бюджетных ассигнований между разделами, подразделами, целевыми статьями, видами расходов классификации расходов бюджетов в пределах средств, предусмотренных главному распорядителю средств бюджета сельского поселения, в размере экономии, возникшей в ходе исполнения бюджета сельского поселения, по результатам закупок товаров, работ, услуг путем проведения конкурентных способов определения поставщиков (подрядчиков, исполнителей).</w:t>
      </w:r>
    </w:p>
    <w:p w14:paraId="3914EFEE" w14:textId="77777777" w:rsidR="00461434" w:rsidRDefault="0046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7345435E" w14:textId="5C0647C1" w:rsidR="00461434" w:rsidRDefault="00266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13</w:t>
      </w:r>
      <w:r w:rsidR="009C74D8">
        <w:rPr>
          <w:rFonts w:ascii="Times New Roman" w:eastAsia="Times New Roman" w:hAnsi="Times New Roman" w:cs="Times New Roman"/>
          <w:sz w:val="28"/>
        </w:rPr>
        <w:t xml:space="preserve">. Установить, что исполнение бюджета сельского поселения </w:t>
      </w:r>
      <w:r w:rsidR="009C74D8">
        <w:rPr>
          <w:rFonts w:ascii="Times New Roman" w:eastAsia="Times New Roman" w:hAnsi="Times New Roman" w:cs="Times New Roman"/>
          <w:sz w:val="28"/>
        </w:rPr>
        <w:br/>
        <w:t xml:space="preserve">в </w:t>
      </w:r>
      <w:r w:rsidR="009E0523">
        <w:rPr>
          <w:rFonts w:ascii="Times New Roman" w:eastAsia="Times New Roman" w:hAnsi="Times New Roman" w:cs="Times New Roman"/>
          <w:sz w:val="28"/>
        </w:rPr>
        <w:t>2026</w:t>
      </w:r>
      <w:r w:rsidR="009C74D8">
        <w:rPr>
          <w:rFonts w:ascii="Times New Roman" w:eastAsia="Times New Roman" w:hAnsi="Times New Roman" w:cs="Times New Roman"/>
          <w:sz w:val="28"/>
        </w:rPr>
        <w:t xml:space="preserve"> году осуществляется с учетом особенностей исполнения бюджетов бюджетной системы Российской Федерации в </w:t>
      </w:r>
      <w:r w:rsidR="009E0523">
        <w:rPr>
          <w:rFonts w:ascii="Times New Roman" w:eastAsia="Times New Roman" w:hAnsi="Times New Roman" w:cs="Times New Roman"/>
          <w:sz w:val="28"/>
        </w:rPr>
        <w:t>2026</w:t>
      </w:r>
      <w:r w:rsidR="009C74D8">
        <w:rPr>
          <w:rFonts w:ascii="Times New Roman" w:eastAsia="Times New Roman" w:hAnsi="Times New Roman" w:cs="Times New Roman"/>
          <w:sz w:val="28"/>
        </w:rPr>
        <w:t xml:space="preserve"> году, определенных </w:t>
      </w:r>
      <w:r w:rsidR="009C74D8">
        <w:rPr>
          <w:rFonts w:ascii="Times New Roman" w:eastAsia="Times New Roman" w:hAnsi="Times New Roman" w:cs="Times New Roman"/>
          <w:sz w:val="28"/>
        </w:rPr>
        <w:br/>
        <w:t>действующим федеральным законодательством.</w:t>
      </w:r>
    </w:p>
    <w:p w14:paraId="4336590C" w14:textId="77777777" w:rsidR="00461434" w:rsidRDefault="004614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1702EA6B" w14:textId="27BBEB8F" w:rsidR="00461434" w:rsidRDefault="002661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14</w:t>
      </w:r>
      <w:r w:rsidR="009C74D8">
        <w:rPr>
          <w:rFonts w:ascii="Times New Roman" w:eastAsia="Times New Roman" w:hAnsi="Times New Roman" w:cs="Times New Roman"/>
          <w:sz w:val="28"/>
        </w:rPr>
        <w:t xml:space="preserve">. Настоящее Решение вступает в силу с 1 января </w:t>
      </w:r>
      <w:r w:rsidR="009E0523">
        <w:rPr>
          <w:rFonts w:ascii="Times New Roman" w:eastAsia="Times New Roman" w:hAnsi="Times New Roman" w:cs="Times New Roman"/>
          <w:sz w:val="28"/>
        </w:rPr>
        <w:t>2026</w:t>
      </w:r>
      <w:r w:rsidR="009C74D8">
        <w:rPr>
          <w:rFonts w:ascii="Times New Roman" w:eastAsia="Times New Roman" w:hAnsi="Times New Roman" w:cs="Times New Roman"/>
          <w:sz w:val="28"/>
        </w:rPr>
        <w:t xml:space="preserve"> года.</w:t>
      </w:r>
    </w:p>
    <w:p w14:paraId="65E7C22B" w14:textId="77777777" w:rsidR="00461434" w:rsidRDefault="004614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14:paraId="0710C769" w14:textId="77777777" w:rsidR="00461434" w:rsidRDefault="0046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29BECE2E" w14:textId="77777777" w:rsidR="00461434" w:rsidRDefault="004614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14:paraId="293F1934" w14:textId="77777777" w:rsidR="00DE6692" w:rsidRDefault="003F6CAC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И.о.</w:t>
      </w:r>
      <w:r w:rsidR="00DE6692">
        <w:rPr>
          <w:rFonts w:ascii="Times New Roman" w:eastAsia="Times New Roman" w:hAnsi="Times New Roman" w:cs="Times New Roman"/>
          <w:sz w:val="28"/>
        </w:rPr>
        <w:t>Г</w:t>
      </w:r>
      <w:r>
        <w:rPr>
          <w:rFonts w:ascii="Times New Roman" w:eastAsia="Times New Roman" w:hAnsi="Times New Roman" w:cs="Times New Roman"/>
          <w:sz w:val="28"/>
        </w:rPr>
        <w:t>лавы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</w:t>
      </w:r>
    </w:p>
    <w:p w14:paraId="6C49FC13" w14:textId="77777777" w:rsidR="00DE6692" w:rsidRDefault="00DE6692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Бадряшевский сельсовет</w:t>
      </w:r>
    </w:p>
    <w:p w14:paraId="659700EB" w14:textId="2022C32E" w:rsidR="00DE6692" w:rsidRDefault="00DE6692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муниципального района</w:t>
      </w:r>
    </w:p>
    <w:p w14:paraId="1F1491F0" w14:textId="77777777" w:rsidR="00DE6692" w:rsidRDefault="00DE6692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Татышлинский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</w:t>
      </w:r>
    </w:p>
    <w:p w14:paraId="17F875AF" w14:textId="3DFAC579" w:rsidR="00461434" w:rsidRDefault="00DE6692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Республики Башкортостан:</w:t>
      </w:r>
      <w:r w:rsidR="003F6CAC">
        <w:rPr>
          <w:rFonts w:ascii="Times New Roman" w:eastAsia="Times New Roman" w:hAnsi="Times New Roman" w:cs="Times New Roman"/>
          <w:sz w:val="28"/>
        </w:rPr>
        <w:tab/>
      </w:r>
      <w:r w:rsidR="003F6CAC">
        <w:rPr>
          <w:rFonts w:ascii="Times New Roman" w:eastAsia="Times New Roman" w:hAnsi="Times New Roman" w:cs="Times New Roman"/>
          <w:sz w:val="28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</w:t>
      </w:r>
      <w:proofErr w:type="spellStart"/>
      <w:r w:rsidR="003F6CAC">
        <w:rPr>
          <w:rFonts w:ascii="Times New Roman" w:eastAsia="Times New Roman" w:hAnsi="Times New Roman" w:cs="Times New Roman"/>
          <w:sz w:val="28"/>
        </w:rPr>
        <w:t>Е.А.Мухаматдинова</w:t>
      </w:r>
      <w:proofErr w:type="spellEnd"/>
    </w:p>
    <w:p w14:paraId="31C76C2E" w14:textId="42319198" w:rsidR="00461434" w:rsidRDefault="00461434">
      <w:pPr>
        <w:spacing w:after="0" w:line="240" w:lineRule="auto"/>
        <w:ind w:right="97"/>
        <w:rPr>
          <w:rFonts w:ascii="Times New Roman" w:eastAsia="Times New Roman" w:hAnsi="Times New Roman" w:cs="Times New Roman"/>
          <w:sz w:val="28"/>
        </w:rPr>
      </w:pPr>
    </w:p>
    <w:p w14:paraId="02AB5CF9" w14:textId="031A6D64" w:rsidR="00DE6692" w:rsidRDefault="00DE6692">
      <w:pPr>
        <w:spacing w:after="0" w:line="240" w:lineRule="auto"/>
        <w:ind w:right="97"/>
        <w:rPr>
          <w:rFonts w:ascii="Times New Roman" w:eastAsia="Times New Roman" w:hAnsi="Times New Roman" w:cs="Times New Roman"/>
          <w:sz w:val="28"/>
        </w:rPr>
      </w:pPr>
    </w:p>
    <w:p w14:paraId="27E339E6" w14:textId="5330E93E" w:rsidR="00DE6692" w:rsidRDefault="00DE6692">
      <w:pPr>
        <w:spacing w:after="0" w:line="240" w:lineRule="auto"/>
        <w:ind w:right="97"/>
        <w:rPr>
          <w:rFonts w:ascii="Times New Roman" w:eastAsia="Times New Roman" w:hAnsi="Times New Roman" w:cs="Times New Roman"/>
          <w:sz w:val="28"/>
        </w:rPr>
      </w:pPr>
    </w:p>
    <w:p w14:paraId="1670C6AB" w14:textId="4B80CF51" w:rsidR="00DE6692" w:rsidRPr="00DE6692" w:rsidRDefault="00DE6692">
      <w:pPr>
        <w:spacing w:after="0" w:line="240" w:lineRule="auto"/>
        <w:ind w:right="97"/>
        <w:rPr>
          <w:rFonts w:ascii="Times New Roman" w:eastAsia="Times New Roman" w:hAnsi="Times New Roman" w:cs="Times New Roman"/>
        </w:rPr>
      </w:pPr>
      <w:r w:rsidRPr="00DE6692">
        <w:rPr>
          <w:rFonts w:ascii="Times New Roman" w:eastAsia="Times New Roman" w:hAnsi="Times New Roman" w:cs="Times New Roman"/>
        </w:rPr>
        <w:t>«01» ноября 2025 года</w:t>
      </w:r>
    </w:p>
    <w:p w14:paraId="279E246E" w14:textId="07A1C9A3" w:rsidR="00DE6692" w:rsidRPr="00DE6692" w:rsidRDefault="00DE6692">
      <w:pPr>
        <w:spacing w:after="0" w:line="240" w:lineRule="auto"/>
        <w:ind w:right="97"/>
        <w:rPr>
          <w:rFonts w:ascii="Times New Roman" w:eastAsia="Times New Roman" w:hAnsi="Times New Roman" w:cs="Times New Roman"/>
        </w:rPr>
      </w:pPr>
      <w:r w:rsidRPr="00DE6692">
        <w:rPr>
          <w:rFonts w:ascii="Times New Roman" w:eastAsia="Times New Roman" w:hAnsi="Times New Roman" w:cs="Times New Roman"/>
        </w:rPr>
        <w:t>№ 155</w:t>
      </w:r>
    </w:p>
    <w:p w14:paraId="12234F44" w14:textId="785B822F" w:rsidR="00DE6692" w:rsidRPr="00DE6692" w:rsidRDefault="00DE6692">
      <w:pPr>
        <w:spacing w:after="0" w:line="240" w:lineRule="auto"/>
        <w:ind w:right="97"/>
        <w:rPr>
          <w:rFonts w:ascii="Times New Roman" w:eastAsia="Times New Roman" w:hAnsi="Times New Roman" w:cs="Times New Roman"/>
        </w:rPr>
      </w:pPr>
      <w:proofErr w:type="spellStart"/>
      <w:r w:rsidRPr="00DE6692">
        <w:rPr>
          <w:rFonts w:ascii="Times New Roman" w:eastAsia="Times New Roman" w:hAnsi="Times New Roman" w:cs="Times New Roman"/>
        </w:rPr>
        <w:t>д.</w:t>
      </w:r>
      <w:bookmarkStart w:id="3" w:name="_GoBack"/>
      <w:bookmarkEnd w:id="3"/>
      <w:r w:rsidRPr="00DE6692">
        <w:rPr>
          <w:rFonts w:ascii="Times New Roman" w:eastAsia="Times New Roman" w:hAnsi="Times New Roman" w:cs="Times New Roman"/>
        </w:rPr>
        <w:t>Бадряшево</w:t>
      </w:r>
      <w:proofErr w:type="spellEnd"/>
    </w:p>
    <w:sectPr w:rsidR="00DE6692" w:rsidRPr="00DE6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434"/>
    <w:rsid w:val="00154428"/>
    <w:rsid w:val="0026612B"/>
    <w:rsid w:val="00286DB5"/>
    <w:rsid w:val="003C40C8"/>
    <w:rsid w:val="003F6CAC"/>
    <w:rsid w:val="00461434"/>
    <w:rsid w:val="0047297B"/>
    <w:rsid w:val="0051611B"/>
    <w:rsid w:val="006F7044"/>
    <w:rsid w:val="009573D0"/>
    <w:rsid w:val="00984BE6"/>
    <w:rsid w:val="009C74D8"/>
    <w:rsid w:val="009E0523"/>
    <w:rsid w:val="00C23B3B"/>
    <w:rsid w:val="00DC301C"/>
    <w:rsid w:val="00DC3F45"/>
    <w:rsid w:val="00DE6692"/>
    <w:rsid w:val="00F9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75A16"/>
  <w15:docId w15:val="{F3AAFB63-9520-4A97-821A-FED3C666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Бадряшевский с.совет</dc:creator>
  <cp:lastModifiedBy>Бадряшевский с.совет</cp:lastModifiedBy>
  <cp:revision>2</cp:revision>
  <dcterms:created xsi:type="dcterms:W3CDTF">2025-11-17T06:37:00Z</dcterms:created>
  <dcterms:modified xsi:type="dcterms:W3CDTF">2025-11-17T06:37:00Z</dcterms:modified>
</cp:coreProperties>
</file>